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E0BF" w14:textId="77777777" w:rsidR="000E72EE" w:rsidRPr="001F4C49" w:rsidRDefault="003E6D32" w:rsidP="00B22564">
      <w:pPr>
        <w:rPr>
          <w:rFonts w:cs="Open Sans Light"/>
          <w:lang w:val="pt-PT"/>
        </w:rPr>
      </w:pPr>
      <w:r w:rsidRPr="001F4C49">
        <w:rPr>
          <w:rFonts w:cs="Open Sans Light"/>
          <w:noProof/>
          <w:lang w:val="pt-PT"/>
        </w:rPr>
        <w:drawing>
          <wp:anchor distT="0" distB="0" distL="114300" distR="114300" simplePos="0" relativeHeight="251658242" behindDoc="1" locked="0" layoutInCell="1" allowOverlap="1" wp14:anchorId="653C532D" wp14:editId="67D836E7">
            <wp:simplePos x="0" y="0"/>
            <wp:positionH relativeFrom="margin">
              <wp:posOffset>-92075</wp:posOffset>
            </wp:positionH>
            <wp:positionV relativeFrom="paragraph">
              <wp:posOffset>-771154</wp:posOffset>
            </wp:positionV>
            <wp:extent cx="1853526" cy="1152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arnGen_FinalLogo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6CA16" w14:textId="77777777" w:rsidR="000E72EE" w:rsidRPr="001F4C49" w:rsidRDefault="000E72EE" w:rsidP="00B22564">
      <w:pPr>
        <w:rPr>
          <w:rFonts w:cs="Open Sans Light"/>
          <w:lang w:val="pt-PT"/>
        </w:rPr>
      </w:pPr>
    </w:p>
    <w:p w14:paraId="53E3B1DD" w14:textId="77777777" w:rsidR="000E72EE" w:rsidRPr="001F4C49" w:rsidRDefault="000E72EE" w:rsidP="00B22564">
      <w:pPr>
        <w:rPr>
          <w:rFonts w:cs="Open Sans Light"/>
          <w:lang w:val="pt-PT"/>
        </w:rPr>
      </w:pPr>
    </w:p>
    <w:p w14:paraId="612B5F7F" w14:textId="77777777" w:rsidR="000E72EE" w:rsidRPr="001F4C49" w:rsidRDefault="003E6D32" w:rsidP="00B22564">
      <w:pPr>
        <w:rPr>
          <w:rFonts w:cs="Open Sans Light"/>
          <w:lang w:val="pt-PT"/>
        </w:rPr>
      </w:pPr>
      <w:r w:rsidRPr="001F4C49">
        <w:rPr>
          <w:rFonts w:cs="Open Sans Light"/>
          <w:noProof/>
          <w:lang w:val="pt-PT"/>
        </w:rPr>
        <w:drawing>
          <wp:anchor distT="0" distB="0" distL="114300" distR="114300" simplePos="0" relativeHeight="251658241" behindDoc="1" locked="0" layoutInCell="1" allowOverlap="1" wp14:anchorId="50C493CD" wp14:editId="198A04A9">
            <wp:simplePos x="0" y="0"/>
            <wp:positionH relativeFrom="column">
              <wp:posOffset>-703580</wp:posOffset>
            </wp:positionH>
            <wp:positionV relativeFrom="paragraph">
              <wp:posOffset>317500</wp:posOffset>
            </wp:positionV>
            <wp:extent cx="7175492" cy="331470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rnGenIllustr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B80C6" w14:textId="77777777" w:rsidR="000E72EE" w:rsidRPr="001F4C49" w:rsidRDefault="000E72EE" w:rsidP="00B22564">
      <w:pPr>
        <w:rPr>
          <w:rFonts w:cs="Open Sans Light"/>
          <w:lang w:val="pt-PT"/>
        </w:rPr>
      </w:pPr>
    </w:p>
    <w:p w14:paraId="66880C83" w14:textId="77777777" w:rsidR="000E72EE" w:rsidRPr="001F4C49" w:rsidRDefault="000E72EE" w:rsidP="00B22564">
      <w:pPr>
        <w:rPr>
          <w:rFonts w:cs="Open Sans Light"/>
          <w:lang w:val="pt-PT"/>
        </w:rPr>
      </w:pPr>
    </w:p>
    <w:p w14:paraId="0C54DC9A" w14:textId="77777777" w:rsidR="000E72EE" w:rsidRPr="001F4C49" w:rsidRDefault="000E72EE" w:rsidP="00B22564">
      <w:pPr>
        <w:rPr>
          <w:rFonts w:cs="Open Sans Light"/>
          <w:lang w:val="pt-PT"/>
        </w:rPr>
      </w:pPr>
    </w:p>
    <w:p w14:paraId="2E9FBFB6" w14:textId="77777777" w:rsidR="000E72EE" w:rsidRPr="001F4C49" w:rsidRDefault="000E72EE" w:rsidP="00B22564">
      <w:pPr>
        <w:rPr>
          <w:rFonts w:cs="Open Sans Light"/>
          <w:lang w:val="pt-PT"/>
        </w:rPr>
      </w:pPr>
    </w:p>
    <w:p w14:paraId="418A72B2" w14:textId="77777777" w:rsidR="000E72EE" w:rsidRPr="001F4C49" w:rsidRDefault="000E72EE" w:rsidP="00B22564">
      <w:pPr>
        <w:rPr>
          <w:rFonts w:cs="Open Sans Light"/>
          <w:lang w:val="pt-PT"/>
        </w:rPr>
      </w:pPr>
    </w:p>
    <w:p w14:paraId="775EFEBD" w14:textId="77777777" w:rsidR="000E72EE" w:rsidRPr="001F4C49" w:rsidRDefault="000E72EE" w:rsidP="00B22564">
      <w:pPr>
        <w:rPr>
          <w:rFonts w:cs="Open Sans Light"/>
          <w:lang w:val="pt-PT"/>
        </w:rPr>
      </w:pPr>
    </w:p>
    <w:p w14:paraId="125F7DF7" w14:textId="77777777" w:rsidR="007E72CD" w:rsidRPr="001F4C49" w:rsidRDefault="007E72CD" w:rsidP="00B22564">
      <w:pPr>
        <w:rPr>
          <w:rFonts w:cs="Open Sans Light"/>
          <w:lang w:val="pt-PT"/>
        </w:rPr>
      </w:pPr>
    </w:p>
    <w:p w14:paraId="74703662" w14:textId="77777777" w:rsidR="000E72EE" w:rsidRPr="001F4C49" w:rsidRDefault="000E72EE" w:rsidP="00B22564">
      <w:pPr>
        <w:rPr>
          <w:rFonts w:cs="Open Sans Light"/>
          <w:lang w:val="pt-PT"/>
        </w:rPr>
      </w:pPr>
    </w:p>
    <w:p w14:paraId="0FE33CA6" w14:textId="63D52350" w:rsidR="000E72EE" w:rsidRPr="001F4C49" w:rsidRDefault="000E72EE" w:rsidP="00B22564">
      <w:pPr>
        <w:rPr>
          <w:rFonts w:cs="Open Sans Light"/>
          <w:lang w:val="pt-PT"/>
        </w:rPr>
      </w:pPr>
    </w:p>
    <w:p w14:paraId="1B9A6747" w14:textId="56708AEE" w:rsidR="000E72EE" w:rsidRPr="001F4C49" w:rsidRDefault="000E72EE" w:rsidP="00B22564">
      <w:pPr>
        <w:rPr>
          <w:rFonts w:cs="Open Sans Light"/>
          <w:lang w:val="pt-PT"/>
        </w:rPr>
      </w:pPr>
    </w:p>
    <w:p w14:paraId="2D694EDC" w14:textId="77777777" w:rsidR="003E7EF6" w:rsidRPr="001F4C49" w:rsidRDefault="003E7EF6" w:rsidP="00B22564">
      <w:pPr>
        <w:rPr>
          <w:rFonts w:cs="Open Sans Light"/>
          <w:lang w:val="pt-PT"/>
        </w:rPr>
      </w:pPr>
    </w:p>
    <w:p w14:paraId="1D9E1D80" w14:textId="69B474AB" w:rsidR="003E7EF6" w:rsidRPr="001F4C49" w:rsidRDefault="00F956BB" w:rsidP="003E7EF6">
      <w:pPr>
        <w:rPr>
          <w:rFonts w:cs="Open Sans Light"/>
          <w:lang w:val="pt-PT"/>
        </w:rPr>
      </w:pPr>
      <w:r w:rsidRPr="001F4C49">
        <w:rPr>
          <w:rFonts w:cs="Open Sans Light"/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9F566A" wp14:editId="65A7E5DE">
                <wp:simplePos x="0" y="0"/>
                <wp:positionH relativeFrom="margin">
                  <wp:posOffset>-1226</wp:posOffset>
                </wp:positionH>
                <wp:positionV relativeFrom="paragraph">
                  <wp:posOffset>610235</wp:posOffset>
                </wp:positionV>
                <wp:extent cx="60198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EA25A" w14:textId="09A053ED" w:rsidR="00713CB3" w:rsidRPr="00741F43" w:rsidRDefault="00741F43" w:rsidP="00713CB3">
                            <w:pP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>Formação em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reverse</w:t>
                            </w:r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2BAAD" w:themeColor="accent2" w:themeShade="BF"/>
                                <w:sz w:val="36"/>
                                <w:szCs w:val="36"/>
                              </w:rPr>
                              <w:t>mentoring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F566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.1pt;margin-top:48.05pt;width:474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" filled="f" stroked="f">
                <v:textbox style="mso-fit-shape-to-text:t">
                  <w:txbxContent>
                    <w:p w14:paraId="7BFEA25A" w14:textId="09A053ED" w:rsidR="00713CB3" w:rsidRPr="00741F43" w:rsidRDefault="00741F43" w:rsidP="00713CB3">
                      <w:pP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>Formação</w:t>
                      </w:r>
                      <w:proofErr w:type="spellEnd"/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 xml:space="preserve"> em</w:t>
                      </w:r>
                      <w:r>
                        <w:rPr>
                          <w:b/>
                          <w:i/>
                          <w:iCs/>
                          <w:color w:val="52BAAD" w:themeColor="accent2" w:themeShade="BF"/>
                          <w:sz w:val="36"/>
                          <w:szCs w:val="36"/>
                        </w:rPr>
                        <w:t xml:space="preserve"> reverse</w:t>
                      </w:r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color w:val="52BAAD" w:themeColor="accent2" w:themeShade="BF"/>
                          <w:sz w:val="36"/>
                          <w:szCs w:val="36"/>
                        </w:rPr>
                        <w:t>mentoring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B60DEE" w14:textId="49EB7A02" w:rsidR="003E7EF6" w:rsidRPr="001F4C49" w:rsidRDefault="003E7EF6" w:rsidP="003E7EF6">
      <w:pPr>
        <w:rPr>
          <w:rFonts w:cs="Open Sans Light"/>
          <w:lang w:val="pt-PT"/>
        </w:rPr>
      </w:pPr>
      <w:r w:rsidRPr="001F4C49">
        <w:rPr>
          <w:rFonts w:cs="Open Sans Light"/>
          <w:noProof/>
          <w:lang w:val="pt-PT"/>
        </w:rPr>
        <mc:AlternateContent>
          <mc:Choice Requires="wps">
            <w:drawing>
              <wp:inline distT="0" distB="0" distL="0" distR="0" wp14:anchorId="141701BC" wp14:editId="314E86B8">
                <wp:extent cx="5993394" cy="140462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39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A0078" w14:textId="070FA448" w:rsidR="003E7EF6" w:rsidRPr="007F382E" w:rsidRDefault="00713CB3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F382E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Autoria</w:t>
                            </w:r>
                            <w:r w:rsidR="003E7EF6" w:rsidRPr="007F382E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="00AA24CF" w:rsidRPr="007F382E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2C5C7D" w:rsidRPr="007F382E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Mindshift Talent Advisory</w:t>
                            </w:r>
                            <w:r w:rsidR="00561303" w:rsidRPr="007F382E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, </w:t>
                            </w:r>
                            <w:r w:rsidR="002C5C7D" w:rsidRPr="007F382E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Portugal</w:t>
                            </w:r>
                          </w:p>
                          <w:p w14:paraId="43EDB40D" w14:textId="7E82CD5A" w:rsidR="00811CC4" w:rsidRPr="007F382E" w:rsidRDefault="00811CC4" w:rsidP="00315E42">
                            <w:pPr>
                              <w:rPr>
                                <w:rFonts w:cs="Open Sans Light"/>
                                <w:b/>
                                <w:i/>
                                <w:i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F382E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M</w:t>
                            </w:r>
                            <w:r w:rsidR="00713CB3" w:rsidRPr="007F382E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ódulo</w:t>
                            </w:r>
                            <w:r w:rsidR="00424E96" w:rsidRPr="007F382E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713CB3" w:rsidRPr="007F382E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1</w:t>
                            </w:r>
                            <w:r w:rsidR="00741F43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="00424E96" w:rsidRPr="007F382E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713CB3" w:rsidRPr="007F382E"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Princípios e técnicas de </w:t>
                            </w:r>
                            <w:r w:rsidR="00713CB3" w:rsidRPr="007F382E">
                              <w:rPr>
                                <w:rFonts w:cs="Open Sans Light"/>
                                <w:b/>
                                <w:i/>
                                <w:i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mentoring</w:t>
                            </w:r>
                            <w:r w:rsidR="00713CB3" w:rsidRPr="007F382E"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e</w:t>
                            </w:r>
                            <w:r w:rsidR="00AA74ED" w:rsidRPr="007F382E"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de</w:t>
                            </w:r>
                            <w:r w:rsidR="00713CB3" w:rsidRPr="007F382E"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713CB3" w:rsidRPr="007F382E">
                              <w:rPr>
                                <w:rFonts w:cs="Open Sans Light"/>
                                <w:b/>
                                <w:i/>
                                <w:i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reverse</w:t>
                            </w:r>
                            <w:r w:rsidR="00713CB3" w:rsidRPr="007F382E"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713CB3" w:rsidRPr="007F382E">
                              <w:rPr>
                                <w:rFonts w:cs="Open Sans Light"/>
                                <w:b/>
                                <w:i/>
                                <w:i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mentoring</w:t>
                            </w:r>
                          </w:p>
                          <w:p w14:paraId="1CB5AC40" w14:textId="39DAD43D" w:rsidR="00017BE6" w:rsidRPr="007F382E" w:rsidRDefault="00017BE6" w:rsidP="00315E42">
                            <w:pPr>
                              <w:rPr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F382E"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UA1: </w:t>
                            </w:r>
                            <w:r w:rsidR="00006DF1" w:rsidRPr="007F382E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Introdução ao </w:t>
                            </w:r>
                            <w:r w:rsidR="00006DF1" w:rsidRPr="007F382E">
                              <w:rPr>
                                <w:i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mentoring</w:t>
                            </w:r>
                            <w:r w:rsidR="00006DF1" w:rsidRPr="007F382E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e ao </w:t>
                            </w:r>
                            <w:r w:rsidR="00006DF1" w:rsidRPr="007F382E">
                              <w:rPr>
                                <w:i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reverse</w:t>
                            </w:r>
                            <w:r w:rsidR="00006DF1" w:rsidRPr="007F382E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006DF1" w:rsidRPr="007F382E">
                              <w:rPr>
                                <w:i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mentoring</w:t>
                            </w:r>
                            <w:r w:rsidR="00006DF1" w:rsidRPr="007F382E"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</w:p>
                          <w:p w14:paraId="15E0FD4C" w14:textId="7B9AC13B" w:rsidR="003E7EF6" w:rsidRPr="007F382E" w:rsidRDefault="00713CB3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F382E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Ficha</w:t>
                            </w:r>
                            <w:r w:rsidR="00FA2409" w:rsidRPr="007F382E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C731A1" w:rsidRPr="007F382E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2</w:t>
                            </w:r>
                            <w:r w:rsidR="003E7EF6" w:rsidRPr="007F382E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="00A15633" w:rsidRPr="007F382E">
                              <w:rPr>
                                <w:iCs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FF3AA9" w:rsidRPr="007F382E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Cenário 1 </w:t>
                            </w:r>
                            <w:r w:rsidR="00ED4A73" w:rsidRPr="007F382E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–</w:t>
                            </w:r>
                            <w:r w:rsidR="00FF3AA9" w:rsidRPr="007F382E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AA74ED" w:rsidRPr="007F382E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A </w:t>
                            </w:r>
                            <w:r w:rsidR="00ED4A73" w:rsidRPr="007F382E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Carla e o Roberto são desafiados a tornarem-se mentores no local de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1701BC" id="Text Box 2" o:spid="_x0000_s1027" type="#_x0000_t202" style="width:471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" filled="f" stroked="f">
                <v:textbox style="mso-fit-shape-to-text:t">
                  <w:txbxContent>
                    <w:p w14:paraId="75AA0078" w14:textId="070FA448" w:rsidR="003E7EF6" w:rsidRPr="007F382E" w:rsidRDefault="00713CB3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</w:pPr>
                      <w:r w:rsidRPr="007F382E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Autoria</w:t>
                      </w:r>
                      <w:r w:rsidR="003E7EF6" w:rsidRPr="007F382E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:</w:t>
                      </w:r>
                      <w:r w:rsidR="00AA24CF" w:rsidRPr="007F382E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2C5C7D" w:rsidRPr="007F382E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Mindshift Talent Advisory</w:t>
                      </w:r>
                      <w:r w:rsidR="00561303" w:rsidRPr="007F382E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, </w:t>
                      </w:r>
                      <w:r w:rsidR="002C5C7D" w:rsidRPr="007F382E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Portugal</w:t>
                      </w:r>
                    </w:p>
                    <w:p w14:paraId="43EDB40D" w14:textId="7E82CD5A" w:rsidR="00811CC4" w:rsidRPr="007F382E" w:rsidRDefault="00811CC4" w:rsidP="00315E42">
                      <w:pPr>
                        <w:rPr>
                          <w:rFonts w:cs="Open Sans Light"/>
                          <w:b/>
                          <w:i/>
                          <w:iCs/>
                          <w:color w:val="F47F5D"/>
                          <w:sz w:val="24"/>
                          <w:szCs w:val="24"/>
                          <w:lang w:val="pt-PT"/>
                        </w:rPr>
                      </w:pPr>
                      <w:r w:rsidRPr="007F382E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M</w:t>
                      </w:r>
                      <w:r w:rsidR="00713CB3" w:rsidRPr="007F382E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ódulo</w:t>
                      </w:r>
                      <w:r w:rsidR="00424E96" w:rsidRPr="007F382E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713CB3" w:rsidRPr="007F382E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1</w:t>
                      </w:r>
                      <w:r w:rsidR="00741F43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:</w:t>
                      </w:r>
                      <w:r w:rsidR="00424E96" w:rsidRPr="007F382E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713CB3" w:rsidRPr="007F382E"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Princípios e técnicas de </w:t>
                      </w:r>
                      <w:r w:rsidR="00713CB3" w:rsidRPr="007F382E">
                        <w:rPr>
                          <w:rFonts w:cs="Open Sans Light"/>
                          <w:b/>
                          <w:i/>
                          <w:iCs/>
                          <w:color w:val="F47F5D"/>
                          <w:sz w:val="24"/>
                          <w:szCs w:val="24"/>
                          <w:lang w:val="pt-PT"/>
                        </w:rPr>
                        <w:t>mentoring</w:t>
                      </w:r>
                      <w:r w:rsidR="00713CB3" w:rsidRPr="007F382E"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e</w:t>
                      </w:r>
                      <w:r w:rsidR="00AA74ED" w:rsidRPr="007F382E"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de</w:t>
                      </w:r>
                      <w:r w:rsidR="00713CB3" w:rsidRPr="007F382E"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713CB3" w:rsidRPr="007F382E">
                        <w:rPr>
                          <w:rFonts w:cs="Open Sans Light"/>
                          <w:b/>
                          <w:i/>
                          <w:iCs/>
                          <w:color w:val="F47F5D"/>
                          <w:sz w:val="24"/>
                          <w:szCs w:val="24"/>
                          <w:lang w:val="pt-PT"/>
                        </w:rPr>
                        <w:t>reverse</w:t>
                      </w:r>
                      <w:r w:rsidR="00713CB3" w:rsidRPr="007F382E"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713CB3" w:rsidRPr="007F382E">
                        <w:rPr>
                          <w:rFonts w:cs="Open Sans Light"/>
                          <w:b/>
                          <w:i/>
                          <w:iCs/>
                          <w:color w:val="F47F5D"/>
                          <w:sz w:val="24"/>
                          <w:szCs w:val="24"/>
                          <w:lang w:val="pt-PT"/>
                        </w:rPr>
                        <w:t>mentoring</w:t>
                      </w:r>
                    </w:p>
                    <w:p w14:paraId="1CB5AC40" w14:textId="39DAD43D" w:rsidR="00017BE6" w:rsidRPr="007F382E" w:rsidRDefault="00017BE6" w:rsidP="00315E42">
                      <w:pPr>
                        <w:rPr>
                          <w:color w:val="636A6F"/>
                          <w:sz w:val="24"/>
                          <w:szCs w:val="24"/>
                          <w:lang w:val="pt-PT"/>
                        </w:rPr>
                      </w:pPr>
                      <w:r w:rsidRPr="007F382E"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UA1: </w:t>
                      </w:r>
                      <w:r w:rsidR="00006DF1" w:rsidRPr="007F382E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Introdução ao </w:t>
                      </w:r>
                      <w:r w:rsidR="00006DF1" w:rsidRPr="007F382E">
                        <w:rPr>
                          <w:i/>
                          <w:color w:val="636A6F"/>
                          <w:sz w:val="24"/>
                          <w:szCs w:val="24"/>
                          <w:lang w:val="pt-PT"/>
                        </w:rPr>
                        <w:t>mentoring</w:t>
                      </w:r>
                      <w:r w:rsidR="00006DF1" w:rsidRPr="007F382E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e ao </w:t>
                      </w:r>
                      <w:r w:rsidR="00006DF1" w:rsidRPr="007F382E">
                        <w:rPr>
                          <w:i/>
                          <w:color w:val="636A6F"/>
                          <w:sz w:val="24"/>
                          <w:szCs w:val="24"/>
                          <w:lang w:val="pt-PT"/>
                        </w:rPr>
                        <w:t>reverse</w:t>
                      </w:r>
                      <w:r w:rsidR="00006DF1" w:rsidRPr="007F382E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006DF1" w:rsidRPr="007F382E">
                        <w:rPr>
                          <w:i/>
                          <w:color w:val="636A6F"/>
                          <w:sz w:val="24"/>
                          <w:szCs w:val="24"/>
                          <w:lang w:val="pt-PT"/>
                        </w:rPr>
                        <w:t>mentoring</w:t>
                      </w:r>
                      <w:r w:rsidR="00006DF1" w:rsidRPr="007F382E"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</w:p>
                    <w:p w14:paraId="15E0FD4C" w14:textId="7B9AC13B" w:rsidR="003E7EF6" w:rsidRPr="007F382E" w:rsidRDefault="00713CB3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</w:pPr>
                      <w:r w:rsidRPr="007F382E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Ficha</w:t>
                      </w:r>
                      <w:r w:rsidR="00FA2409" w:rsidRPr="007F382E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C731A1" w:rsidRPr="007F382E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2</w:t>
                      </w:r>
                      <w:r w:rsidR="003E7EF6" w:rsidRPr="007F382E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:</w:t>
                      </w:r>
                      <w:r w:rsidR="00A15633" w:rsidRPr="007F382E">
                        <w:rPr>
                          <w:iCs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FF3AA9" w:rsidRPr="007F382E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Cenário 1 </w:t>
                      </w:r>
                      <w:r w:rsidR="00ED4A73" w:rsidRPr="007F382E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–</w:t>
                      </w:r>
                      <w:r w:rsidR="00FF3AA9" w:rsidRPr="007F382E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AA74ED" w:rsidRPr="007F382E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A </w:t>
                      </w:r>
                      <w:r w:rsidR="00ED4A73" w:rsidRPr="007F382E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Carla e o Roberto são desafiados a tornarem-se mentores no local de trabalho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B0DA3F" w14:textId="6009C9D9" w:rsidR="000E72EE" w:rsidRPr="001F4C49" w:rsidRDefault="000E72EE" w:rsidP="003E7EF6">
      <w:pPr>
        <w:spacing w:after="0" w:line="276" w:lineRule="auto"/>
        <w:rPr>
          <w:rFonts w:cs="Open Sans Light"/>
          <w:lang w:val="pt-PT"/>
        </w:rPr>
      </w:pPr>
    </w:p>
    <w:p w14:paraId="5252D51A" w14:textId="77777777" w:rsidR="005C256A" w:rsidRDefault="005C256A" w:rsidP="003E7EF6">
      <w:pPr>
        <w:spacing w:after="0" w:line="276" w:lineRule="auto"/>
        <w:rPr>
          <w:rFonts w:cs="Open Sans Light"/>
          <w:lang w:val="pt-PT"/>
        </w:rPr>
      </w:pPr>
    </w:p>
    <w:p w14:paraId="3A1465D2" w14:textId="0F25DA9B" w:rsidR="00C234E0" w:rsidRPr="00C234E0" w:rsidRDefault="00C234E0" w:rsidP="00C234E0">
      <w:pPr>
        <w:tabs>
          <w:tab w:val="left" w:pos="5280"/>
        </w:tabs>
        <w:rPr>
          <w:rFonts w:cs="Open Sans Light"/>
          <w:lang w:val="pt-PT"/>
        </w:rPr>
      </w:pPr>
      <w:r>
        <w:rPr>
          <w:rFonts w:cs="Open Sans Light"/>
          <w:lang w:val="pt-PT"/>
        </w:rPr>
        <w:tab/>
      </w:r>
    </w:p>
    <w:p w14:paraId="153C4E44" w14:textId="2FD9C88D" w:rsidR="00C234E0" w:rsidRPr="00C234E0" w:rsidRDefault="00C234E0" w:rsidP="00C234E0">
      <w:pPr>
        <w:tabs>
          <w:tab w:val="left" w:pos="5280"/>
        </w:tabs>
        <w:rPr>
          <w:rFonts w:cs="Open Sans Light"/>
          <w:lang w:val="pt-PT"/>
        </w:rPr>
        <w:sectPr w:rsidR="00C234E0" w:rsidRPr="00C234E0" w:rsidSect="00BA48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899" w:right="1440" w:bottom="1440" w:left="1440" w:header="720" w:footer="720" w:gutter="0"/>
          <w:cols w:space="720"/>
          <w:titlePg/>
          <w:docGrid w:linePitch="360"/>
        </w:sectPr>
      </w:pPr>
    </w:p>
    <w:p w14:paraId="73BE8E55" w14:textId="77777777" w:rsidR="00EF091D" w:rsidRPr="001F4C49" w:rsidRDefault="00EF091D" w:rsidP="00EF091D">
      <w:pPr>
        <w:tabs>
          <w:tab w:val="left" w:pos="870"/>
        </w:tabs>
        <w:spacing w:after="0" w:line="276" w:lineRule="auto"/>
        <w:rPr>
          <w:lang w:val="pt-PT"/>
        </w:rPr>
      </w:pPr>
      <w:r w:rsidRPr="001F4C49">
        <w:rPr>
          <w:noProof/>
          <w:lang w:val="pt-PT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60D8F48" wp14:editId="5D747952">
                <wp:simplePos x="0" y="0"/>
                <wp:positionH relativeFrom="column">
                  <wp:posOffset>-7620</wp:posOffset>
                </wp:positionH>
                <wp:positionV relativeFrom="paragraph">
                  <wp:posOffset>-43180</wp:posOffset>
                </wp:positionV>
                <wp:extent cx="5777105" cy="779227"/>
                <wp:effectExtent l="0" t="0" r="14605" b="20955"/>
                <wp:wrapNone/>
                <wp:docPr id="2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105" cy="779227"/>
                        </a:xfrm>
                        <a:prstGeom prst="rect">
                          <a:avLst/>
                        </a:prstGeom>
                        <a:solidFill>
                          <a:srgbClr val="C7ADDB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C7ADDB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A8DFDF" w14:textId="15E95A1E" w:rsidR="00EF091D" w:rsidRPr="0062345D" w:rsidRDefault="00EF091D" w:rsidP="00EF091D">
                            <w:pPr>
                              <w:jc w:val="center"/>
                              <w:textAlignment w:val="baseline"/>
                              <w:rPr>
                                <w:rFonts w:eastAsia="Open Sans Light" w:cs="Open Sans Light"/>
                                <w:color w:val="673C88"/>
                                <w:kern w:val="24"/>
                                <w:sz w:val="24"/>
                                <w:szCs w:val="24"/>
                                <w:lang w:val="pt-PT"/>
                                <w14:textFill>
                                  <w14:solidFill>
                                    <w14:srgbClr w14:val="673C88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E73D9">
                              <w:rPr>
                                <w:rFonts w:eastAsia="Open Sans Light" w:cs="Open Sans Light"/>
                                <w:i/>
                                <w:iCs/>
                                <w:color w:val="673C88"/>
                                <w:kern w:val="24"/>
                                <w:sz w:val="24"/>
                                <w:szCs w:val="24"/>
                                <w:lang w:val="pt-PT"/>
                                <w14:textFill>
                                  <w14:solidFill>
                                    <w14:srgbClr w14:val="673C88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Aprender é descobrir </w:t>
                            </w:r>
                            <w:r w:rsidR="00A01026">
                              <w:rPr>
                                <w:rFonts w:eastAsia="Open Sans Light" w:cs="Open Sans Light"/>
                                <w:i/>
                                <w:iCs/>
                                <w:color w:val="673C88"/>
                                <w:kern w:val="24"/>
                                <w:sz w:val="24"/>
                                <w:szCs w:val="24"/>
                                <w:lang w:val="pt-PT"/>
                                <w14:textFill>
                                  <w14:solidFill>
                                    <w14:srgbClr w14:val="673C88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o </w:t>
                            </w:r>
                            <w:r w:rsidRPr="00CE73D9">
                              <w:rPr>
                                <w:rFonts w:eastAsia="Open Sans Light" w:cs="Open Sans Light"/>
                                <w:i/>
                                <w:iCs/>
                                <w:color w:val="673C88"/>
                                <w:kern w:val="24"/>
                                <w:sz w:val="24"/>
                                <w:szCs w:val="24"/>
                                <w:lang w:val="pt-PT"/>
                                <w14:textFill>
                                  <w14:solidFill>
                                    <w14:srgbClr w14:val="673C88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que já sabe. Fazer é demonstrar </w:t>
                            </w:r>
                            <w:r w:rsidR="00D37BBB">
                              <w:rPr>
                                <w:rFonts w:eastAsia="Open Sans Light" w:cs="Open Sans Light"/>
                                <w:i/>
                                <w:iCs/>
                                <w:color w:val="673C88"/>
                                <w:kern w:val="24"/>
                                <w:sz w:val="24"/>
                                <w:szCs w:val="24"/>
                                <w:lang w:val="pt-PT"/>
                                <w14:textFill>
                                  <w14:solidFill>
                                    <w14:srgbClr w14:val="673C88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que o sabe</w:t>
                            </w:r>
                            <w:r w:rsidRPr="00CE73D9">
                              <w:rPr>
                                <w:rFonts w:eastAsia="Open Sans Light" w:cs="Open Sans Light"/>
                                <w:i/>
                                <w:iCs/>
                                <w:color w:val="673C88"/>
                                <w:kern w:val="24"/>
                                <w:sz w:val="24"/>
                                <w:szCs w:val="24"/>
                                <w:lang w:val="pt-PT"/>
                                <w14:textFill>
                                  <w14:solidFill>
                                    <w14:srgbClr w14:val="673C88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. Ensinar é lembrar aos outros que eles sabem t</w:t>
                            </w:r>
                            <w:r w:rsidR="0062345D">
                              <w:rPr>
                                <w:rFonts w:eastAsia="Open Sans Light" w:cs="Open Sans Light"/>
                                <w:i/>
                                <w:iCs/>
                                <w:color w:val="673C88"/>
                                <w:kern w:val="24"/>
                                <w:sz w:val="24"/>
                                <w:szCs w:val="24"/>
                                <w:lang w:val="pt-PT"/>
                                <w14:textFill>
                                  <w14:solidFill>
                                    <w14:srgbClr w14:val="673C88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anto quanto você</w:t>
                            </w:r>
                            <w:r w:rsidRPr="00CE73D9">
                              <w:rPr>
                                <w:rFonts w:eastAsia="Open Sans Light" w:cs="Open Sans Light"/>
                                <w:i/>
                                <w:iCs/>
                                <w:color w:val="673C88"/>
                                <w:kern w:val="24"/>
                                <w:sz w:val="24"/>
                                <w:szCs w:val="24"/>
                                <w:lang w:val="pt-PT"/>
                                <w14:textFill>
                                  <w14:solidFill>
                                    <w14:srgbClr w14:val="673C88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. </w:t>
                            </w:r>
                            <w:r w:rsidR="0062345D">
                              <w:rPr>
                                <w:rFonts w:eastAsia="Open Sans Light" w:cs="Open Sans Light"/>
                                <w:i/>
                                <w:iCs/>
                                <w:color w:val="673C88"/>
                                <w:kern w:val="24"/>
                                <w:sz w:val="24"/>
                                <w:szCs w:val="24"/>
                                <w:lang w:val="pt-PT"/>
                                <w14:textFill>
                                  <w14:solidFill>
                                    <w14:srgbClr w14:val="673C88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Somos </w:t>
                            </w:r>
                            <w:r w:rsidR="00AA74ED">
                              <w:rPr>
                                <w:rFonts w:eastAsia="Open Sans Light" w:cs="Open Sans Light"/>
                                <w:i/>
                                <w:iCs/>
                                <w:color w:val="673C88"/>
                                <w:kern w:val="24"/>
                                <w:sz w:val="24"/>
                                <w:szCs w:val="24"/>
                                <w:lang w:val="pt-PT"/>
                                <w14:textFill>
                                  <w14:solidFill>
                                    <w14:srgbClr w14:val="673C88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todos </w:t>
                            </w:r>
                            <w:r w:rsidR="00AA74ED" w:rsidRPr="0062345D">
                              <w:rPr>
                                <w:rFonts w:eastAsia="Open Sans Light" w:cs="Open Sans Light"/>
                                <w:i/>
                                <w:iCs/>
                                <w:color w:val="673C88"/>
                                <w:kern w:val="24"/>
                                <w:sz w:val="24"/>
                                <w:szCs w:val="24"/>
                                <w:lang w:val="pt-PT"/>
                                <w14:textFill>
                                  <w14:solidFill>
                                    <w14:srgbClr w14:val="673C88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aprendizes</w:t>
                            </w:r>
                            <w:r w:rsidRPr="0062345D">
                              <w:rPr>
                                <w:rFonts w:eastAsia="Open Sans Light" w:cs="Open Sans Light"/>
                                <w:i/>
                                <w:iCs/>
                                <w:color w:val="673C88"/>
                                <w:kern w:val="24"/>
                                <w:sz w:val="24"/>
                                <w:szCs w:val="24"/>
                                <w:lang w:val="pt-PT"/>
                                <w14:textFill>
                                  <w14:solidFill>
                                    <w14:srgbClr w14:val="673C88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e professores - </w:t>
                            </w:r>
                            <w:r w:rsidRPr="0062345D">
                              <w:rPr>
                                <w:rFonts w:eastAsia="Open Sans Light" w:cs="Open Sans Light"/>
                                <w:color w:val="673C88"/>
                                <w:kern w:val="24"/>
                                <w:sz w:val="24"/>
                                <w:szCs w:val="24"/>
                                <w:lang w:val="pt-PT"/>
                                <w14:textFill>
                                  <w14:solidFill>
                                    <w14:srgbClr w14:val="673C88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Richard Bach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D8F48" id="Rectangle 3" o:spid="_x0000_s1028" style="position:absolute;margin-left:-.6pt;margin-top:-3.4pt;width:454.9pt;height:61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" fillcolor="#f4eff8" strokecolor="#9869bd" strokeweight="1pt">
                <v:textbox>
                  <w:txbxContent>
                    <w:p w14:paraId="41A8DFDF" w14:textId="15E95A1E" w:rsidR="00EF091D" w:rsidRPr="0062345D" w:rsidRDefault="00EF091D" w:rsidP="00EF091D">
                      <w:pPr>
                        <w:jc w:val="center"/>
                        <w:textAlignment w:val="baseline"/>
                        <w:rPr>
                          <w:rFonts w:eastAsia="Open Sans Light" w:cs="Open Sans Light"/>
                          <w:color w:val="673C88"/>
                          <w:kern w:val="24"/>
                          <w:sz w:val="24"/>
                          <w:szCs w:val="24"/>
                          <w:lang w:val="pt-PT"/>
                          <w14:textFill>
                            <w14:solidFill>
                              <w14:srgbClr w14:val="673C88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CE73D9">
                        <w:rPr>
                          <w:rFonts w:eastAsia="Open Sans Light" w:cs="Open Sans Light"/>
                          <w:i/>
                          <w:iCs/>
                          <w:color w:val="673C88"/>
                          <w:kern w:val="24"/>
                          <w:sz w:val="24"/>
                          <w:szCs w:val="24"/>
                          <w:lang w:val="pt-PT"/>
                          <w14:textFill>
                            <w14:solidFill>
                              <w14:srgbClr w14:val="673C88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Aprender é descobrir </w:t>
                      </w:r>
                      <w:r w:rsidR="00A01026">
                        <w:rPr>
                          <w:rFonts w:eastAsia="Open Sans Light" w:cs="Open Sans Light"/>
                          <w:i/>
                          <w:iCs/>
                          <w:color w:val="673C88"/>
                          <w:kern w:val="24"/>
                          <w:sz w:val="24"/>
                          <w:szCs w:val="24"/>
                          <w:lang w:val="pt-PT"/>
                          <w14:textFill>
                            <w14:solidFill>
                              <w14:srgbClr w14:val="673C88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o </w:t>
                      </w:r>
                      <w:r w:rsidRPr="00CE73D9">
                        <w:rPr>
                          <w:rFonts w:eastAsia="Open Sans Light" w:cs="Open Sans Light"/>
                          <w:i/>
                          <w:iCs/>
                          <w:color w:val="673C88"/>
                          <w:kern w:val="24"/>
                          <w:sz w:val="24"/>
                          <w:szCs w:val="24"/>
                          <w:lang w:val="pt-PT"/>
                          <w14:textFill>
                            <w14:solidFill>
                              <w14:srgbClr w14:val="673C88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que já sabe. Fazer é demonstrar </w:t>
                      </w:r>
                      <w:r w:rsidR="00D37BBB">
                        <w:rPr>
                          <w:rFonts w:eastAsia="Open Sans Light" w:cs="Open Sans Light"/>
                          <w:i/>
                          <w:iCs/>
                          <w:color w:val="673C88"/>
                          <w:kern w:val="24"/>
                          <w:sz w:val="24"/>
                          <w:szCs w:val="24"/>
                          <w:lang w:val="pt-PT"/>
                          <w14:textFill>
                            <w14:solidFill>
                              <w14:srgbClr w14:val="673C88">
                                <w14:lumMod w14:val="50000"/>
                              </w14:srgbClr>
                            </w14:solidFill>
                          </w14:textFill>
                        </w:rPr>
                        <w:t>que o sabe</w:t>
                      </w:r>
                      <w:r w:rsidRPr="00CE73D9">
                        <w:rPr>
                          <w:rFonts w:eastAsia="Open Sans Light" w:cs="Open Sans Light"/>
                          <w:i/>
                          <w:iCs/>
                          <w:color w:val="673C88"/>
                          <w:kern w:val="24"/>
                          <w:sz w:val="24"/>
                          <w:szCs w:val="24"/>
                          <w:lang w:val="pt-PT"/>
                          <w14:textFill>
                            <w14:solidFill>
                              <w14:srgbClr w14:val="673C88">
                                <w14:lumMod w14:val="50000"/>
                              </w14:srgbClr>
                            </w14:solidFill>
                          </w14:textFill>
                        </w:rPr>
                        <w:t>. Ensinar é lembrar aos outros que eles sabem t</w:t>
                      </w:r>
                      <w:r w:rsidR="0062345D">
                        <w:rPr>
                          <w:rFonts w:eastAsia="Open Sans Light" w:cs="Open Sans Light"/>
                          <w:i/>
                          <w:iCs/>
                          <w:color w:val="673C88"/>
                          <w:kern w:val="24"/>
                          <w:sz w:val="24"/>
                          <w:szCs w:val="24"/>
                          <w:lang w:val="pt-PT"/>
                          <w14:textFill>
                            <w14:solidFill>
                              <w14:srgbClr w14:val="673C88">
                                <w14:lumMod w14:val="50000"/>
                              </w14:srgbClr>
                            </w14:solidFill>
                          </w14:textFill>
                        </w:rPr>
                        <w:t>anto quanto você</w:t>
                      </w:r>
                      <w:r w:rsidRPr="00CE73D9">
                        <w:rPr>
                          <w:rFonts w:eastAsia="Open Sans Light" w:cs="Open Sans Light"/>
                          <w:i/>
                          <w:iCs/>
                          <w:color w:val="673C88"/>
                          <w:kern w:val="24"/>
                          <w:sz w:val="24"/>
                          <w:szCs w:val="24"/>
                          <w:lang w:val="pt-PT"/>
                          <w14:textFill>
                            <w14:solidFill>
                              <w14:srgbClr w14:val="673C88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. </w:t>
                      </w:r>
                      <w:r w:rsidR="0062345D">
                        <w:rPr>
                          <w:rFonts w:eastAsia="Open Sans Light" w:cs="Open Sans Light"/>
                          <w:i/>
                          <w:iCs/>
                          <w:color w:val="673C88"/>
                          <w:kern w:val="24"/>
                          <w:sz w:val="24"/>
                          <w:szCs w:val="24"/>
                          <w:lang w:val="pt-PT"/>
                          <w14:textFill>
                            <w14:solidFill>
                              <w14:srgbClr w14:val="673C88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Somos </w:t>
                      </w:r>
                      <w:r w:rsidR="00AA74ED">
                        <w:rPr>
                          <w:rFonts w:eastAsia="Open Sans Light" w:cs="Open Sans Light"/>
                          <w:i/>
                          <w:iCs/>
                          <w:color w:val="673C88"/>
                          <w:kern w:val="24"/>
                          <w:sz w:val="24"/>
                          <w:szCs w:val="24"/>
                          <w:lang w:val="pt-PT"/>
                          <w14:textFill>
                            <w14:solidFill>
                              <w14:srgbClr w14:val="673C88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todos </w:t>
                      </w:r>
                      <w:r w:rsidR="00AA74ED" w:rsidRPr="0062345D">
                        <w:rPr>
                          <w:rFonts w:eastAsia="Open Sans Light" w:cs="Open Sans Light"/>
                          <w:i/>
                          <w:iCs/>
                          <w:color w:val="673C88"/>
                          <w:kern w:val="24"/>
                          <w:sz w:val="24"/>
                          <w:szCs w:val="24"/>
                          <w:lang w:val="pt-PT"/>
                          <w14:textFill>
                            <w14:solidFill>
                              <w14:srgbClr w14:val="673C88">
                                <w14:lumMod w14:val="50000"/>
                              </w14:srgbClr>
                            </w14:solidFill>
                          </w14:textFill>
                        </w:rPr>
                        <w:t>aprendizes</w:t>
                      </w:r>
                      <w:r w:rsidRPr="0062345D">
                        <w:rPr>
                          <w:rFonts w:eastAsia="Open Sans Light" w:cs="Open Sans Light"/>
                          <w:i/>
                          <w:iCs/>
                          <w:color w:val="673C88"/>
                          <w:kern w:val="24"/>
                          <w:sz w:val="24"/>
                          <w:szCs w:val="24"/>
                          <w:lang w:val="pt-PT"/>
                          <w14:textFill>
                            <w14:solidFill>
                              <w14:srgbClr w14:val="673C88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e professores - </w:t>
                      </w:r>
                      <w:r w:rsidRPr="0062345D">
                        <w:rPr>
                          <w:rFonts w:eastAsia="Open Sans Light" w:cs="Open Sans Light"/>
                          <w:color w:val="673C88"/>
                          <w:kern w:val="24"/>
                          <w:sz w:val="24"/>
                          <w:szCs w:val="24"/>
                          <w:lang w:val="pt-PT"/>
                          <w14:textFill>
                            <w14:solidFill>
                              <w14:srgbClr w14:val="673C88">
                                <w14:lumMod w14:val="50000"/>
                              </w14:srgbClr>
                            </w14:solidFill>
                          </w14:textFill>
                        </w:rPr>
                        <w:t>Richard Bach</w:t>
                      </w:r>
                    </w:p>
                  </w:txbxContent>
                </v:textbox>
              </v:rect>
            </w:pict>
          </mc:Fallback>
        </mc:AlternateContent>
      </w:r>
    </w:p>
    <w:p w14:paraId="70673A81" w14:textId="77777777" w:rsidR="00EF091D" w:rsidRPr="001F4C49" w:rsidRDefault="00EF091D" w:rsidP="00EF091D">
      <w:pPr>
        <w:tabs>
          <w:tab w:val="left" w:pos="870"/>
        </w:tabs>
        <w:spacing w:after="0" w:line="276" w:lineRule="auto"/>
        <w:rPr>
          <w:lang w:val="pt-PT"/>
        </w:rPr>
      </w:pPr>
    </w:p>
    <w:p w14:paraId="7AC17D2B" w14:textId="77777777" w:rsidR="00EF091D" w:rsidRPr="001F4C49" w:rsidRDefault="00EF091D" w:rsidP="00EF091D">
      <w:pPr>
        <w:tabs>
          <w:tab w:val="left" w:pos="870"/>
        </w:tabs>
        <w:spacing w:after="0" w:line="276" w:lineRule="auto"/>
        <w:rPr>
          <w:lang w:val="pt-PT"/>
        </w:rPr>
      </w:pPr>
    </w:p>
    <w:p w14:paraId="6BEBCA43" w14:textId="1F600145" w:rsidR="00EF091D" w:rsidRPr="001F4C49" w:rsidRDefault="00AA74ED" w:rsidP="00EF091D">
      <w:pPr>
        <w:tabs>
          <w:tab w:val="left" w:pos="870"/>
        </w:tabs>
        <w:spacing w:before="240" w:line="276" w:lineRule="auto"/>
        <w:jc w:val="both"/>
        <w:rPr>
          <w:lang w:val="pt-PT"/>
        </w:rPr>
      </w:pPr>
      <w:r>
        <w:rPr>
          <w:lang w:val="pt-PT"/>
        </w:rPr>
        <w:t>E</w:t>
      </w:r>
      <w:r w:rsidR="00573505" w:rsidRPr="001F4C49">
        <w:rPr>
          <w:lang w:val="pt-PT"/>
        </w:rPr>
        <w:t>m início de carreira</w:t>
      </w:r>
      <w:r w:rsidR="00A9508F">
        <w:rPr>
          <w:lang w:val="pt-PT"/>
        </w:rPr>
        <w:t>,</w:t>
      </w:r>
      <w:r w:rsidR="00573505" w:rsidRPr="001F4C49">
        <w:rPr>
          <w:lang w:val="pt-PT"/>
        </w:rPr>
        <w:t xml:space="preserve"> já </w:t>
      </w:r>
      <w:r w:rsidR="00A9508F">
        <w:rPr>
          <w:lang w:val="pt-PT"/>
        </w:rPr>
        <w:t xml:space="preserve">todos </w:t>
      </w:r>
      <w:r w:rsidR="00573505" w:rsidRPr="001F4C49">
        <w:rPr>
          <w:lang w:val="pt-PT"/>
        </w:rPr>
        <w:t>fo</w:t>
      </w:r>
      <w:r w:rsidR="00F3039D">
        <w:rPr>
          <w:lang w:val="pt-PT"/>
        </w:rPr>
        <w:t>mos</w:t>
      </w:r>
      <w:r w:rsidR="00573505" w:rsidRPr="001F4C49">
        <w:rPr>
          <w:lang w:val="pt-PT"/>
        </w:rPr>
        <w:t xml:space="preserve"> </w:t>
      </w:r>
      <w:r w:rsidR="0030460E" w:rsidRPr="001F4C49">
        <w:rPr>
          <w:lang w:val="pt-PT"/>
        </w:rPr>
        <w:t>aprendizes. E</w:t>
      </w:r>
      <w:r w:rsidR="00A9508F">
        <w:rPr>
          <w:lang w:val="pt-PT"/>
        </w:rPr>
        <w:t>,</w:t>
      </w:r>
      <w:r w:rsidR="0030460E" w:rsidRPr="001F4C49">
        <w:rPr>
          <w:lang w:val="pt-PT"/>
        </w:rPr>
        <w:t xml:space="preserve"> ainda assim, no decurso da vida profissional e contanto com anos de experiência, </w:t>
      </w:r>
      <w:r w:rsidR="00061CF7" w:rsidRPr="001F4C49">
        <w:rPr>
          <w:lang w:val="pt-PT"/>
        </w:rPr>
        <w:t xml:space="preserve">é possível voltar a ser-se aprendiz. </w:t>
      </w:r>
      <w:r w:rsidR="006655A2" w:rsidRPr="001F4C49">
        <w:rPr>
          <w:lang w:val="pt-PT"/>
        </w:rPr>
        <w:t>A fase de aprendizagem em contexto labora</w:t>
      </w:r>
      <w:r w:rsidR="00A9508F">
        <w:rPr>
          <w:lang w:val="pt-PT"/>
        </w:rPr>
        <w:t>l</w:t>
      </w:r>
      <w:r w:rsidR="006655A2" w:rsidRPr="001F4C49">
        <w:rPr>
          <w:lang w:val="pt-PT"/>
        </w:rPr>
        <w:t>, conhecida como estágio</w:t>
      </w:r>
      <w:r w:rsidR="00AA733F" w:rsidRPr="001F4C49">
        <w:rPr>
          <w:lang w:val="pt-PT"/>
        </w:rPr>
        <w:t xml:space="preserve">, </w:t>
      </w:r>
      <w:r w:rsidR="00655483">
        <w:rPr>
          <w:lang w:val="pt-PT"/>
        </w:rPr>
        <w:t>é amplamente conhecida</w:t>
      </w:r>
      <w:r w:rsidR="00B82A66">
        <w:rPr>
          <w:lang w:val="pt-PT"/>
        </w:rPr>
        <w:t xml:space="preserve"> por todos</w:t>
      </w:r>
      <w:r w:rsidR="00AA733F" w:rsidRPr="001F4C49">
        <w:rPr>
          <w:lang w:val="pt-PT"/>
        </w:rPr>
        <w:t>. T</w:t>
      </w:r>
      <w:r w:rsidR="00B82A66">
        <w:rPr>
          <w:lang w:val="pt-PT"/>
        </w:rPr>
        <w:t>rata-se de</w:t>
      </w:r>
      <w:r w:rsidR="00AA733F" w:rsidRPr="001F4C49">
        <w:rPr>
          <w:lang w:val="pt-PT"/>
        </w:rPr>
        <w:t xml:space="preserve"> </w:t>
      </w:r>
      <w:r w:rsidR="00444896" w:rsidRPr="001F4C49">
        <w:rPr>
          <w:lang w:val="pt-PT"/>
        </w:rPr>
        <w:t>ajudar o outro a aprender</w:t>
      </w:r>
      <w:r w:rsidR="00A9508F">
        <w:rPr>
          <w:lang w:val="pt-PT"/>
        </w:rPr>
        <w:t>, o que</w:t>
      </w:r>
      <w:r w:rsidR="00444896" w:rsidRPr="001F4C49">
        <w:rPr>
          <w:lang w:val="pt-PT"/>
        </w:rPr>
        <w:t xml:space="preserve"> está de alguma forma relacionado com o </w:t>
      </w:r>
      <w:r w:rsidR="00444896" w:rsidRPr="001F4C49">
        <w:rPr>
          <w:i/>
          <w:iCs/>
          <w:lang w:val="pt-PT"/>
        </w:rPr>
        <w:t xml:space="preserve">mentoring. </w:t>
      </w:r>
      <w:r w:rsidR="00444896" w:rsidRPr="001F4C49">
        <w:rPr>
          <w:lang w:val="pt-PT"/>
        </w:rPr>
        <w:t xml:space="preserve">O mentor é um </w:t>
      </w:r>
      <w:r w:rsidR="00201E7E" w:rsidRPr="001F4C49">
        <w:rPr>
          <w:lang w:val="pt-PT"/>
        </w:rPr>
        <w:t>indivíduo</w:t>
      </w:r>
      <w:r w:rsidR="00444896" w:rsidRPr="001F4C49">
        <w:rPr>
          <w:lang w:val="pt-PT"/>
        </w:rPr>
        <w:t xml:space="preserve"> que tem conhecimentos relevantes </w:t>
      </w:r>
      <w:r w:rsidR="00201E7E" w:rsidRPr="001F4C49">
        <w:rPr>
          <w:lang w:val="pt-PT"/>
        </w:rPr>
        <w:t xml:space="preserve">e que os sabe transmitir. </w:t>
      </w:r>
      <w:r w:rsidR="00991A51" w:rsidRPr="001F4C49">
        <w:rPr>
          <w:lang w:val="pt-PT"/>
        </w:rPr>
        <w:t xml:space="preserve">Em contextos organizacionais, o conceito de </w:t>
      </w:r>
      <w:r w:rsidR="00991A51" w:rsidRPr="001F4C49">
        <w:rPr>
          <w:i/>
          <w:iCs/>
          <w:lang w:val="pt-PT"/>
        </w:rPr>
        <w:t>reverse mentoring</w:t>
      </w:r>
      <w:r w:rsidR="00991A51" w:rsidRPr="001F4C49">
        <w:rPr>
          <w:lang w:val="pt-PT"/>
        </w:rPr>
        <w:t xml:space="preserve"> (mentoria inversa) foi promovido por Jack Welch, antigo CEO da General Ele</w:t>
      </w:r>
      <w:r w:rsidR="008732D8">
        <w:rPr>
          <w:lang w:val="pt-PT"/>
        </w:rPr>
        <w:t>c</w:t>
      </w:r>
      <w:r w:rsidR="00991A51" w:rsidRPr="001F4C49">
        <w:rPr>
          <w:lang w:val="pt-PT"/>
        </w:rPr>
        <w:t>tric que</w:t>
      </w:r>
      <w:r w:rsidR="00A9508F">
        <w:rPr>
          <w:lang w:val="pt-PT"/>
        </w:rPr>
        <w:t>,</w:t>
      </w:r>
      <w:r w:rsidR="00991A51" w:rsidRPr="001F4C49">
        <w:rPr>
          <w:lang w:val="pt-PT"/>
        </w:rPr>
        <w:t xml:space="preserve"> em 1999</w:t>
      </w:r>
      <w:r w:rsidR="00A9508F">
        <w:rPr>
          <w:lang w:val="pt-PT"/>
        </w:rPr>
        <w:t>,</w:t>
      </w:r>
      <w:r w:rsidR="00991A51" w:rsidRPr="001F4C49">
        <w:rPr>
          <w:lang w:val="pt-PT"/>
        </w:rPr>
        <w:t xml:space="preserve"> virou a empresa de pernas para o ar colocando, como o próprio disse, “</w:t>
      </w:r>
      <w:r w:rsidR="00991A51" w:rsidRPr="00B82A66">
        <w:rPr>
          <w:i/>
          <w:iCs/>
          <w:lang w:val="pt-PT"/>
        </w:rPr>
        <w:t>os mais novos e melhores a ensinar os mais velhos</w:t>
      </w:r>
      <w:r w:rsidR="00991A51" w:rsidRPr="001F4C49">
        <w:rPr>
          <w:lang w:val="pt-PT"/>
        </w:rPr>
        <w:t xml:space="preserve">”, criando assim um dos primeiros programas de </w:t>
      </w:r>
      <w:r w:rsidR="00991A51" w:rsidRPr="008732D8">
        <w:rPr>
          <w:i/>
          <w:iCs/>
          <w:lang w:val="pt-PT"/>
        </w:rPr>
        <w:t>reverse mentoring</w:t>
      </w:r>
      <w:r w:rsidR="00991A51" w:rsidRPr="001F4C49">
        <w:rPr>
          <w:lang w:val="pt-PT"/>
        </w:rPr>
        <w:t xml:space="preserve">. Neste sentido, e em contexto organizacional, o termo </w:t>
      </w:r>
      <w:r w:rsidR="00991A51" w:rsidRPr="008732D8">
        <w:rPr>
          <w:i/>
          <w:iCs/>
          <w:lang w:val="pt-PT"/>
        </w:rPr>
        <w:t>reverse mentoring</w:t>
      </w:r>
      <w:r w:rsidR="00991A51" w:rsidRPr="001F4C49">
        <w:rPr>
          <w:lang w:val="pt-PT"/>
        </w:rPr>
        <w:t xml:space="preserve"> refere-se a práticas de mentoria</w:t>
      </w:r>
      <w:r w:rsidR="00B82A66">
        <w:rPr>
          <w:lang w:val="pt-PT"/>
        </w:rPr>
        <w:t>,</w:t>
      </w:r>
      <w:r w:rsidR="00991A51" w:rsidRPr="001F4C49">
        <w:rPr>
          <w:lang w:val="pt-PT"/>
        </w:rPr>
        <w:t xml:space="preserve"> onde um funcionário considerado júnior orienta e apoia um funcionário sénior. </w:t>
      </w:r>
      <w:r w:rsidR="00EF091D" w:rsidRPr="001F4C49">
        <w:rPr>
          <w:lang w:val="pt-PT"/>
        </w:rPr>
        <w:t>O conceito ainda está fortemente ligado ao mundo empresarial e concentra-se n</w:t>
      </w:r>
      <w:r w:rsidR="004A4E84" w:rsidRPr="001F4C49">
        <w:rPr>
          <w:lang w:val="pt-PT"/>
        </w:rPr>
        <w:t xml:space="preserve">a transmissão de conhecimento e </w:t>
      </w:r>
      <w:r w:rsidR="008732D8">
        <w:rPr>
          <w:lang w:val="pt-PT"/>
        </w:rPr>
        <w:t xml:space="preserve">de </w:t>
      </w:r>
      <w:r w:rsidR="004A4E84" w:rsidRPr="001F4C49">
        <w:rPr>
          <w:lang w:val="pt-PT"/>
        </w:rPr>
        <w:t>competências qu</w:t>
      </w:r>
      <w:r w:rsidR="00EF091D" w:rsidRPr="001F4C49">
        <w:rPr>
          <w:lang w:val="pt-PT"/>
        </w:rPr>
        <w:t xml:space="preserve">e uma geração pode passar para a outra, </w:t>
      </w:r>
      <w:r w:rsidR="008732D8">
        <w:rPr>
          <w:lang w:val="pt-PT"/>
        </w:rPr>
        <w:t xml:space="preserve">como </w:t>
      </w:r>
      <w:r w:rsidR="00EF091D" w:rsidRPr="001F4C49">
        <w:rPr>
          <w:lang w:val="pt-PT"/>
        </w:rPr>
        <w:t>por exemplo:</w:t>
      </w:r>
    </w:p>
    <w:p w14:paraId="4FBB5F0E" w14:textId="77777777" w:rsidR="00EF091D" w:rsidRPr="001F4C49" w:rsidRDefault="00EF091D" w:rsidP="00EF091D">
      <w:pPr>
        <w:spacing w:before="240" w:after="0"/>
        <w:jc w:val="both"/>
        <w:rPr>
          <w:lang w:val="pt-PT"/>
        </w:rPr>
      </w:pPr>
      <w:r w:rsidRPr="001F4C49">
        <w:rPr>
          <w:rFonts w:ascii="Calibri" w:eastAsia="Calibri" w:hAnsi="Calibri" w:cs="Calibri"/>
          <w:noProof/>
          <w:color w:val="auto"/>
          <w:lang w:val="pt-PT" w:eastAsia="es-ES"/>
        </w:rPr>
        <w:drawing>
          <wp:anchor distT="0" distB="0" distL="114300" distR="114300" simplePos="0" relativeHeight="251658244" behindDoc="0" locked="0" layoutInCell="1" allowOverlap="1" wp14:anchorId="05A44F4F" wp14:editId="4CD934CC">
            <wp:simplePos x="0" y="0"/>
            <wp:positionH relativeFrom="column">
              <wp:posOffset>580445</wp:posOffset>
            </wp:positionH>
            <wp:positionV relativeFrom="paragraph">
              <wp:posOffset>44505</wp:posOffset>
            </wp:positionV>
            <wp:extent cx="5486400" cy="3212327"/>
            <wp:effectExtent l="0" t="0" r="0" b="7620"/>
            <wp:wrapNone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A7985" w14:textId="77777777" w:rsidR="00EF091D" w:rsidRPr="001F4C49" w:rsidRDefault="00EF091D" w:rsidP="00EF091D">
      <w:pPr>
        <w:tabs>
          <w:tab w:val="left" w:pos="870"/>
        </w:tabs>
        <w:spacing w:before="240" w:after="0" w:line="276" w:lineRule="auto"/>
        <w:jc w:val="both"/>
        <w:rPr>
          <w:lang w:val="pt-PT"/>
        </w:rPr>
      </w:pPr>
    </w:p>
    <w:p w14:paraId="7854D08F" w14:textId="77777777" w:rsidR="00EF091D" w:rsidRPr="001F4C49" w:rsidRDefault="00EF091D" w:rsidP="00EF091D">
      <w:pPr>
        <w:tabs>
          <w:tab w:val="left" w:pos="870"/>
        </w:tabs>
        <w:spacing w:after="0" w:line="276" w:lineRule="auto"/>
        <w:jc w:val="both"/>
        <w:rPr>
          <w:lang w:val="pt-PT"/>
        </w:rPr>
      </w:pPr>
    </w:p>
    <w:p w14:paraId="68D1F7B5" w14:textId="77777777" w:rsidR="00EF091D" w:rsidRPr="001F4C49" w:rsidRDefault="00EF091D" w:rsidP="00EF091D">
      <w:pPr>
        <w:tabs>
          <w:tab w:val="left" w:pos="870"/>
        </w:tabs>
        <w:spacing w:after="0" w:line="276" w:lineRule="auto"/>
        <w:jc w:val="both"/>
        <w:rPr>
          <w:lang w:val="pt-PT"/>
        </w:rPr>
      </w:pPr>
    </w:p>
    <w:p w14:paraId="5A18BB09" w14:textId="77777777" w:rsidR="00EF091D" w:rsidRPr="001F4C49" w:rsidRDefault="00EF091D" w:rsidP="00EF091D">
      <w:pPr>
        <w:tabs>
          <w:tab w:val="left" w:pos="870"/>
        </w:tabs>
        <w:spacing w:after="0" w:line="276" w:lineRule="auto"/>
        <w:jc w:val="both"/>
        <w:rPr>
          <w:lang w:val="pt-PT"/>
        </w:rPr>
      </w:pPr>
    </w:p>
    <w:p w14:paraId="01CC31C6" w14:textId="77777777" w:rsidR="00EF091D" w:rsidRPr="001F4C49" w:rsidRDefault="00EF091D" w:rsidP="00EF091D">
      <w:pPr>
        <w:tabs>
          <w:tab w:val="left" w:pos="870"/>
        </w:tabs>
        <w:spacing w:after="0" w:line="276" w:lineRule="auto"/>
        <w:jc w:val="both"/>
        <w:rPr>
          <w:lang w:val="pt-PT"/>
        </w:rPr>
      </w:pPr>
    </w:p>
    <w:p w14:paraId="119E22D1" w14:textId="77777777" w:rsidR="00EF091D" w:rsidRPr="001F4C49" w:rsidRDefault="00EF091D" w:rsidP="00EF091D">
      <w:pPr>
        <w:tabs>
          <w:tab w:val="left" w:pos="870"/>
        </w:tabs>
        <w:spacing w:after="0" w:line="276" w:lineRule="auto"/>
        <w:jc w:val="both"/>
        <w:rPr>
          <w:lang w:val="pt-PT"/>
        </w:rPr>
      </w:pPr>
    </w:p>
    <w:p w14:paraId="7AAA7402" w14:textId="77777777" w:rsidR="00EF091D" w:rsidRPr="001F4C49" w:rsidRDefault="00EF091D" w:rsidP="00EF091D">
      <w:pPr>
        <w:tabs>
          <w:tab w:val="left" w:pos="870"/>
        </w:tabs>
        <w:spacing w:after="0" w:line="276" w:lineRule="auto"/>
        <w:jc w:val="both"/>
        <w:rPr>
          <w:lang w:val="pt-PT"/>
        </w:rPr>
      </w:pPr>
    </w:p>
    <w:p w14:paraId="78315786" w14:textId="77777777" w:rsidR="00EF091D" w:rsidRPr="001F4C49" w:rsidRDefault="00EF091D" w:rsidP="00EF091D">
      <w:pPr>
        <w:tabs>
          <w:tab w:val="left" w:pos="870"/>
        </w:tabs>
        <w:spacing w:after="0" w:line="276" w:lineRule="auto"/>
        <w:jc w:val="both"/>
        <w:rPr>
          <w:lang w:val="pt-PT"/>
        </w:rPr>
      </w:pPr>
    </w:p>
    <w:p w14:paraId="17F7B7FA" w14:textId="77777777" w:rsidR="00EF091D" w:rsidRPr="001F4C49" w:rsidRDefault="00EF091D" w:rsidP="00EF091D">
      <w:pPr>
        <w:tabs>
          <w:tab w:val="left" w:pos="870"/>
        </w:tabs>
        <w:spacing w:after="0" w:line="276" w:lineRule="auto"/>
        <w:jc w:val="both"/>
        <w:rPr>
          <w:lang w:val="pt-PT"/>
        </w:rPr>
      </w:pPr>
    </w:p>
    <w:p w14:paraId="1559B4E2" w14:textId="77777777" w:rsidR="00EF091D" w:rsidRPr="001F4C49" w:rsidRDefault="00EF091D" w:rsidP="00EF091D">
      <w:pPr>
        <w:tabs>
          <w:tab w:val="left" w:pos="870"/>
        </w:tabs>
        <w:spacing w:after="0" w:line="276" w:lineRule="auto"/>
        <w:jc w:val="both"/>
        <w:rPr>
          <w:lang w:val="pt-PT"/>
        </w:rPr>
      </w:pPr>
    </w:p>
    <w:p w14:paraId="2D7D0B62" w14:textId="77777777" w:rsidR="00EF091D" w:rsidRPr="001F4C49" w:rsidRDefault="00EF091D" w:rsidP="00EF091D">
      <w:pPr>
        <w:tabs>
          <w:tab w:val="left" w:pos="870"/>
        </w:tabs>
        <w:spacing w:after="0" w:line="276" w:lineRule="auto"/>
        <w:jc w:val="both"/>
        <w:rPr>
          <w:lang w:val="pt-PT"/>
        </w:rPr>
      </w:pPr>
    </w:p>
    <w:p w14:paraId="312A7ACE" w14:textId="77777777" w:rsidR="00EF091D" w:rsidRPr="001F4C49" w:rsidRDefault="00EF091D" w:rsidP="00EF091D">
      <w:pPr>
        <w:tabs>
          <w:tab w:val="left" w:pos="870"/>
        </w:tabs>
        <w:spacing w:after="0" w:line="276" w:lineRule="auto"/>
        <w:jc w:val="both"/>
        <w:rPr>
          <w:lang w:val="pt-PT"/>
        </w:rPr>
      </w:pPr>
    </w:p>
    <w:p w14:paraId="45B60043" w14:textId="77777777" w:rsidR="00EF091D" w:rsidRPr="001F4C49" w:rsidRDefault="00EF091D" w:rsidP="00EF091D">
      <w:pPr>
        <w:tabs>
          <w:tab w:val="left" w:pos="870"/>
        </w:tabs>
        <w:spacing w:after="0" w:line="276" w:lineRule="auto"/>
        <w:jc w:val="both"/>
        <w:rPr>
          <w:lang w:val="pt-PT"/>
        </w:rPr>
      </w:pPr>
    </w:p>
    <w:p w14:paraId="7234D27E" w14:textId="77777777" w:rsidR="00EF091D" w:rsidRPr="001F4C49" w:rsidRDefault="00EF091D" w:rsidP="00EF091D">
      <w:pPr>
        <w:tabs>
          <w:tab w:val="left" w:pos="870"/>
        </w:tabs>
        <w:spacing w:after="0" w:line="276" w:lineRule="auto"/>
        <w:jc w:val="both"/>
        <w:rPr>
          <w:lang w:val="pt-PT"/>
        </w:rPr>
      </w:pPr>
    </w:p>
    <w:p w14:paraId="093A0CF3" w14:textId="5932D3DF" w:rsidR="00EF091D" w:rsidRPr="001F4C49" w:rsidRDefault="00EF091D" w:rsidP="00801E2F">
      <w:pPr>
        <w:spacing w:after="0"/>
        <w:jc w:val="both"/>
        <w:rPr>
          <w:lang w:val="pt-PT"/>
        </w:rPr>
      </w:pPr>
      <w:r w:rsidRPr="001F4C49">
        <w:rPr>
          <w:lang w:val="pt-PT"/>
        </w:rPr>
        <w:t>Dito assim, parece que esta transferência de competências é desequilibrada, mas a realidade pode ir mais longe</w:t>
      </w:r>
      <w:r w:rsidR="0041414A" w:rsidRPr="001F4C49">
        <w:rPr>
          <w:lang w:val="pt-PT"/>
        </w:rPr>
        <w:t xml:space="preserve">. Juntar </w:t>
      </w:r>
      <w:r w:rsidR="007B15C1" w:rsidRPr="001F4C49">
        <w:rPr>
          <w:lang w:val="pt-PT"/>
        </w:rPr>
        <w:t xml:space="preserve">seniores e jovens no local de trabalho, através de práticas de </w:t>
      </w:r>
      <w:r w:rsidR="007B15C1" w:rsidRPr="001F4C49">
        <w:rPr>
          <w:i/>
          <w:iCs/>
          <w:lang w:val="pt-PT"/>
        </w:rPr>
        <w:t xml:space="preserve">mentoring, </w:t>
      </w:r>
      <w:r w:rsidRPr="001F4C49">
        <w:rPr>
          <w:lang w:val="pt-PT"/>
        </w:rPr>
        <w:t xml:space="preserve">nada mais é do que a transmissão de </w:t>
      </w:r>
      <w:r w:rsidR="00B45145" w:rsidRPr="001F4C49">
        <w:rPr>
          <w:lang w:val="pt-PT"/>
        </w:rPr>
        <w:t xml:space="preserve">conhecimentos, </w:t>
      </w:r>
      <w:r w:rsidR="006B6413">
        <w:rPr>
          <w:lang w:val="pt-PT"/>
        </w:rPr>
        <w:t xml:space="preserve">de </w:t>
      </w:r>
      <w:r w:rsidR="00B45145" w:rsidRPr="001F4C49">
        <w:rPr>
          <w:lang w:val="pt-PT"/>
        </w:rPr>
        <w:t>competências e</w:t>
      </w:r>
      <w:r w:rsidR="006B6413">
        <w:rPr>
          <w:lang w:val="pt-PT"/>
        </w:rPr>
        <w:t xml:space="preserve"> de</w:t>
      </w:r>
      <w:r w:rsidR="00B45145" w:rsidRPr="001F4C49">
        <w:rPr>
          <w:lang w:val="pt-PT"/>
        </w:rPr>
        <w:t xml:space="preserve"> valores.</w:t>
      </w:r>
    </w:p>
    <w:p w14:paraId="130F7077" w14:textId="77777777" w:rsidR="00EF091D" w:rsidRPr="001F4C49" w:rsidRDefault="00EF091D" w:rsidP="00EF091D">
      <w:pPr>
        <w:outlineLvl w:val="3"/>
        <w:rPr>
          <w:b/>
          <w:bCs/>
          <w:caps/>
          <w:sz w:val="32"/>
          <w:szCs w:val="32"/>
          <w:lang w:val="pt-PT"/>
        </w:rPr>
      </w:pPr>
      <w:r w:rsidRPr="001F4C49">
        <w:rPr>
          <w:b/>
          <w:bCs/>
          <w:caps/>
          <w:color w:val="9868BD" w:themeColor="accent3" w:themeShade="BF"/>
          <w:sz w:val="32"/>
          <w:szCs w:val="32"/>
          <w:lang w:val="pt-PT"/>
        </w:rPr>
        <w:lastRenderedPageBreak/>
        <w:t>cartões de informação</w:t>
      </w:r>
    </w:p>
    <w:tbl>
      <w:tblPr>
        <w:tblStyle w:val="TabelacomGrelha"/>
        <w:tblpPr w:leftFromText="180" w:rightFromText="180" w:vertAnchor="text" w:horzAnchor="margin" w:tblpY="87"/>
        <w:tblW w:w="8926" w:type="dxa"/>
        <w:tblBorders>
          <w:top w:val="single" w:sz="4" w:space="0" w:color="E1E2E3" w:themeColor="text2"/>
          <w:left w:val="single" w:sz="4" w:space="0" w:color="E1E2E3" w:themeColor="text2"/>
          <w:bottom w:val="single" w:sz="4" w:space="0" w:color="E1E2E3" w:themeColor="text2"/>
          <w:right w:val="single" w:sz="4" w:space="0" w:color="E1E2E3" w:themeColor="text2"/>
          <w:insideH w:val="single" w:sz="4" w:space="0" w:color="E1E2E3" w:themeColor="text2"/>
          <w:insideV w:val="single" w:sz="4" w:space="0" w:color="E1E2E3" w:themeColor="text2"/>
        </w:tblBorders>
        <w:tblLook w:val="04A0" w:firstRow="1" w:lastRow="0" w:firstColumn="1" w:lastColumn="0" w:noHBand="0" w:noVBand="1"/>
      </w:tblPr>
      <w:tblGrid>
        <w:gridCol w:w="8926"/>
      </w:tblGrid>
      <w:tr w:rsidR="00EF091D" w:rsidRPr="001F4C49" w14:paraId="6BC257F7" w14:textId="77777777" w:rsidTr="00E36C3C">
        <w:trPr>
          <w:trHeight w:val="736"/>
        </w:trPr>
        <w:tc>
          <w:tcPr>
            <w:tcW w:w="8926" w:type="dxa"/>
            <w:shd w:val="clear" w:color="auto" w:fill="F47F5D"/>
            <w:vAlign w:val="center"/>
          </w:tcPr>
          <w:p w14:paraId="525A42D2" w14:textId="10BD2202" w:rsidR="00EF091D" w:rsidRPr="001F4C49" w:rsidRDefault="00801E2F" w:rsidP="00E36C3C">
            <w:pPr>
              <w:jc w:val="center"/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</w:pPr>
            <w:r w:rsidRPr="001F4C49"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  <w:t>Carla Rocha</w:t>
            </w:r>
            <w:r w:rsidR="00EF091D" w:rsidRPr="001F4C49"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  <w:t xml:space="preserve"> (66)</w:t>
            </w:r>
          </w:p>
        </w:tc>
      </w:tr>
      <w:tr w:rsidR="00EF091D" w:rsidRPr="00017BE6" w14:paraId="538B54F6" w14:textId="77777777" w:rsidTr="00E36C3C">
        <w:trPr>
          <w:trHeight w:val="736"/>
        </w:trPr>
        <w:tc>
          <w:tcPr>
            <w:tcW w:w="8926" w:type="dxa"/>
            <w:shd w:val="clear" w:color="auto" w:fill="auto"/>
            <w:vAlign w:val="center"/>
          </w:tcPr>
          <w:p w14:paraId="19B58B3B" w14:textId="77777777" w:rsidR="00EF091D" w:rsidRPr="001F4C49" w:rsidRDefault="00EF091D" w:rsidP="00E36C3C">
            <w:pPr>
              <w:jc w:val="both"/>
              <w:rPr>
                <w:lang w:val="pt-PT"/>
              </w:rPr>
            </w:pPr>
          </w:p>
          <w:p w14:paraId="64AB0A82" w14:textId="7B1220C9" w:rsidR="00EF091D" w:rsidRPr="001F4C49" w:rsidRDefault="00801E2F" w:rsidP="00E36C3C">
            <w:pPr>
              <w:jc w:val="both"/>
              <w:rPr>
                <w:lang w:val="pt-PT"/>
              </w:rPr>
            </w:pPr>
            <w:r w:rsidRPr="001F4C49">
              <w:rPr>
                <w:lang w:val="pt-PT"/>
              </w:rPr>
              <w:t>A Carla</w:t>
            </w:r>
            <w:r w:rsidR="00EF091D" w:rsidRPr="001F4C49">
              <w:rPr>
                <w:lang w:val="pt-PT"/>
              </w:rPr>
              <w:t xml:space="preserve"> tem 66 anos (nascida em 195</w:t>
            </w:r>
            <w:r w:rsidR="00761009">
              <w:rPr>
                <w:lang w:val="pt-PT"/>
              </w:rPr>
              <w:t>6</w:t>
            </w:r>
            <w:r w:rsidR="00EF091D" w:rsidRPr="001F4C49">
              <w:rPr>
                <w:lang w:val="pt-PT"/>
              </w:rPr>
              <w:t xml:space="preserve">) e trabalha numa fábrica </w:t>
            </w:r>
            <w:r w:rsidR="000D6BE1" w:rsidRPr="001F4C49">
              <w:rPr>
                <w:lang w:val="pt-PT"/>
              </w:rPr>
              <w:t xml:space="preserve">que confeciona </w:t>
            </w:r>
            <w:r w:rsidR="00EF091D" w:rsidRPr="001F4C49">
              <w:rPr>
                <w:lang w:val="pt-PT"/>
              </w:rPr>
              <w:t xml:space="preserve">roupa. </w:t>
            </w:r>
            <w:r w:rsidR="005D4347">
              <w:rPr>
                <w:lang w:val="pt-PT"/>
              </w:rPr>
              <w:t>Está</w:t>
            </w:r>
            <w:r w:rsidR="00EF091D" w:rsidRPr="001F4C49">
              <w:rPr>
                <w:lang w:val="pt-PT"/>
              </w:rPr>
              <w:t xml:space="preserve"> </w:t>
            </w:r>
            <w:r w:rsidR="000D6BE1" w:rsidRPr="001F4C49">
              <w:rPr>
                <w:lang w:val="pt-PT"/>
              </w:rPr>
              <w:t xml:space="preserve">nesta fábrica </w:t>
            </w:r>
            <w:r w:rsidR="00EF091D" w:rsidRPr="001F4C49">
              <w:rPr>
                <w:lang w:val="pt-PT"/>
              </w:rPr>
              <w:t xml:space="preserve">desde os 18 anos de idade. Começou como operadora de máquinas de costura e </w:t>
            </w:r>
            <w:r w:rsidR="005D4347">
              <w:rPr>
                <w:lang w:val="pt-PT"/>
              </w:rPr>
              <w:t xml:space="preserve">é </w:t>
            </w:r>
            <w:r w:rsidR="000D6BE1" w:rsidRPr="001F4C49">
              <w:rPr>
                <w:lang w:val="pt-PT"/>
              </w:rPr>
              <w:t>agora</w:t>
            </w:r>
            <w:r w:rsidR="00EF091D" w:rsidRPr="001F4C49">
              <w:rPr>
                <w:lang w:val="pt-PT"/>
              </w:rPr>
              <w:t xml:space="preserve"> supervisora de produção. </w:t>
            </w:r>
          </w:p>
          <w:p w14:paraId="10BF0049" w14:textId="3EECBD79" w:rsidR="00EF091D" w:rsidRPr="001F4C49" w:rsidRDefault="00743DE1" w:rsidP="00E36C3C">
            <w:pPr>
              <w:spacing w:before="240"/>
              <w:jc w:val="both"/>
              <w:rPr>
                <w:lang w:val="pt-PT"/>
              </w:rPr>
            </w:pPr>
            <w:r w:rsidRPr="001F4C49">
              <w:rPr>
                <w:lang w:val="pt-PT"/>
              </w:rPr>
              <w:t>A Carla nunca</w:t>
            </w:r>
            <w:r w:rsidR="00EF091D" w:rsidRPr="001F4C49">
              <w:rPr>
                <w:lang w:val="pt-PT"/>
              </w:rPr>
              <w:t xml:space="preserve"> teve a </w:t>
            </w:r>
            <w:r w:rsidR="005D4347">
              <w:rPr>
                <w:lang w:val="pt-PT"/>
              </w:rPr>
              <w:t>possibilida</w:t>
            </w:r>
            <w:r w:rsidR="00EF091D" w:rsidRPr="001F4C49">
              <w:rPr>
                <w:lang w:val="pt-PT"/>
              </w:rPr>
              <w:t xml:space="preserve">de de estudar, mas aproveitou as oportunidades que a sua empresa lhe deu para progredir </w:t>
            </w:r>
            <w:r w:rsidR="005D4347">
              <w:rPr>
                <w:lang w:val="pt-PT"/>
              </w:rPr>
              <w:t>n</w:t>
            </w:r>
            <w:r w:rsidR="00EF091D" w:rsidRPr="001F4C49">
              <w:rPr>
                <w:lang w:val="pt-PT"/>
              </w:rPr>
              <w:t xml:space="preserve">a fábrica. Ninguém conhece a fábrica, as máquinas e todos os </w:t>
            </w:r>
            <w:r w:rsidRPr="001F4C49">
              <w:rPr>
                <w:lang w:val="pt-PT"/>
              </w:rPr>
              <w:t>que ali trabalham</w:t>
            </w:r>
            <w:r w:rsidR="005D4347">
              <w:rPr>
                <w:lang w:val="pt-PT"/>
              </w:rPr>
              <w:t xml:space="preserve"> </w:t>
            </w:r>
            <w:r w:rsidR="005D4347" w:rsidRPr="001F4C49">
              <w:rPr>
                <w:lang w:val="pt-PT"/>
              </w:rPr>
              <w:t>como ela</w:t>
            </w:r>
            <w:r w:rsidRPr="001F4C49">
              <w:rPr>
                <w:lang w:val="pt-PT"/>
              </w:rPr>
              <w:t>.</w:t>
            </w:r>
          </w:p>
          <w:p w14:paraId="0A7AA8F2" w14:textId="77526EEC" w:rsidR="00EF091D" w:rsidRPr="001F4C49" w:rsidRDefault="00743DE1" w:rsidP="00E36C3C">
            <w:pPr>
              <w:spacing w:before="240"/>
              <w:jc w:val="both"/>
              <w:rPr>
                <w:lang w:val="pt-PT"/>
              </w:rPr>
            </w:pPr>
            <w:r w:rsidRPr="001F4C49">
              <w:rPr>
                <w:lang w:val="pt-PT"/>
              </w:rPr>
              <w:t>A Carla é uma pessoa muito</w:t>
            </w:r>
            <w:r w:rsidR="00EF091D" w:rsidRPr="001F4C49">
              <w:rPr>
                <w:lang w:val="pt-PT"/>
              </w:rPr>
              <w:t xml:space="preserve"> carismática, altamente motivada, gosta de tomar a iniciativa, é uma líder natural. Além disso, com seus 48 anos de experiência, </w:t>
            </w:r>
            <w:r w:rsidR="00BB080C" w:rsidRPr="001F4C49">
              <w:rPr>
                <w:lang w:val="pt-PT"/>
              </w:rPr>
              <w:t>formou</w:t>
            </w:r>
            <w:r w:rsidR="00EF091D" w:rsidRPr="001F4C49">
              <w:rPr>
                <w:lang w:val="pt-PT"/>
              </w:rPr>
              <w:t xml:space="preserve"> e deu apoio a quase todos que trabalham na linha de produção. Quando alguém quer saber </w:t>
            </w:r>
            <w:r w:rsidR="005D4347">
              <w:rPr>
                <w:lang w:val="pt-PT"/>
              </w:rPr>
              <w:t xml:space="preserve">algo </w:t>
            </w:r>
            <w:r w:rsidR="00EF091D" w:rsidRPr="001F4C49">
              <w:rPr>
                <w:lang w:val="pt-PT"/>
              </w:rPr>
              <w:t xml:space="preserve">sobre a fábrica, como funciona e como </w:t>
            </w:r>
            <w:r w:rsidR="00BB080C" w:rsidRPr="001F4C49">
              <w:rPr>
                <w:lang w:val="pt-PT"/>
              </w:rPr>
              <w:t>ali se fazem as coi</w:t>
            </w:r>
            <w:r w:rsidR="005D4347">
              <w:rPr>
                <w:lang w:val="pt-PT"/>
              </w:rPr>
              <w:t>s</w:t>
            </w:r>
            <w:r w:rsidR="00BB080C" w:rsidRPr="001F4C49">
              <w:rPr>
                <w:lang w:val="pt-PT"/>
              </w:rPr>
              <w:t>as</w:t>
            </w:r>
            <w:r w:rsidR="00EF091D" w:rsidRPr="001F4C49">
              <w:rPr>
                <w:lang w:val="pt-PT"/>
              </w:rPr>
              <w:t>, pergunta</w:t>
            </w:r>
            <w:r w:rsidR="00BB080C" w:rsidRPr="001F4C49">
              <w:rPr>
                <w:lang w:val="pt-PT"/>
              </w:rPr>
              <w:t>m à Carla.</w:t>
            </w:r>
          </w:p>
          <w:p w14:paraId="5F9ADFDF" w14:textId="4E9B7B34" w:rsidR="00EF091D" w:rsidRPr="001F4C49" w:rsidRDefault="00EF091D" w:rsidP="00E36C3C">
            <w:pPr>
              <w:spacing w:before="240"/>
              <w:jc w:val="both"/>
              <w:rPr>
                <w:lang w:val="pt-PT"/>
              </w:rPr>
            </w:pPr>
            <w:r w:rsidRPr="001F4C49">
              <w:rPr>
                <w:lang w:val="pt-PT"/>
              </w:rPr>
              <w:t xml:space="preserve">Só há </w:t>
            </w:r>
            <w:r w:rsidR="005D4347">
              <w:rPr>
                <w:lang w:val="pt-PT"/>
              </w:rPr>
              <w:t>algo</w:t>
            </w:r>
            <w:r w:rsidRPr="001F4C49">
              <w:rPr>
                <w:lang w:val="pt-PT"/>
              </w:rPr>
              <w:t xml:space="preserve"> com a qual a </w:t>
            </w:r>
            <w:r w:rsidR="00626AF1" w:rsidRPr="001F4C49">
              <w:rPr>
                <w:lang w:val="pt-PT"/>
              </w:rPr>
              <w:t>Carla</w:t>
            </w:r>
            <w:r w:rsidRPr="001F4C49">
              <w:rPr>
                <w:lang w:val="pt-PT"/>
              </w:rPr>
              <w:t xml:space="preserve"> não se sente muito à vontade: trabalhar com computadores. E o novo gerente da fábrica quer digitalizar a empresa.</w:t>
            </w:r>
          </w:p>
        </w:tc>
      </w:tr>
    </w:tbl>
    <w:p w14:paraId="2347513D" w14:textId="77777777" w:rsidR="00EF091D" w:rsidRPr="001F4C49" w:rsidRDefault="00EF091D" w:rsidP="00EF091D">
      <w:pPr>
        <w:tabs>
          <w:tab w:val="left" w:pos="870"/>
        </w:tabs>
        <w:spacing w:after="0" w:line="276" w:lineRule="auto"/>
        <w:jc w:val="both"/>
        <w:rPr>
          <w:b/>
          <w:bCs/>
          <w:lang w:val="pt-PT"/>
        </w:rPr>
      </w:pPr>
    </w:p>
    <w:tbl>
      <w:tblPr>
        <w:tblStyle w:val="TabelacomGrelha"/>
        <w:tblW w:w="8926" w:type="dxa"/>
        <w:tblBorders>
          <w:top w:val="single" w:sz="4" w:space="0" w:color="E1E2E3" w:themeColor="text2"/>
          <w:left w:val="single" w:sz="4" w:space="0" w:color="E1E2E3" w:themeColor="text2"/>
          <w:bottom w:val="single" w:sz="4" w:space="0" w:color="E1E2E3" w:themeColor="text2"/>
          <w:right w:val="single" w:sz="4" w:space="0" w:color="E1E2E3" w:themeColor="text2"/>
          <w:insideH w:val="single" w:sz="4" w:space="0" w:color="E1E2E3" w:themeColor="text2"/>
          <w:insideV w:val="single" w:sz="4" w:space="0" w:color="E1E2E3" w:themeColor="text2"/>
        </w:tblBorders>
        <w:tblLook w:val="04A0" w:firstRow="1" w:lastRow="0" w:firstColumn="1" w:lastColumn="0" w:noHBand="0" w:noVBand="1"/>
      </w:tblPr>
      <w:tblGrid>
        <w:gridCol w:w="8926"/>
      </w:tblGrid>
      <w:tr w:rsidR="00EF091D" w:rsidRPr="001F4C49" w14:paraId="79E0C657" w14:textId="77777777" w:rsidTr="00E36C3C">
        <w:trPr>
          <w:trHeight w:val="736"/>
        </w:trPr>
        <w:tc>
          <w:tcPr>
            <w:tcW w:w="8926" w:type="dxa"/>
            <w:shd w:val="clear" w:color="auto" w:fill="93D4CC"/>
            <w:vAlign w:val="center"/>
          </w:tcPr>
          <w:p w14:paraId="02044BE8" w14:textId="35045BD2" w:rsidR="00EF091D" w:rsidRPr="001F4C49" w:rsidRDefault="00EF091D" w:rsidP="00E36C3C">
            <w:pPr>
              <w:jc w:val="center"/>
              <w:rPr>
                <w:lang w:val="pt-PT"/>
              </w:rPr>
            </w:pPr>
            <w:r w:rsidRPr="001F4C49"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  <w:t>Robert</w:t>
            </w:r>
            <w:r w:rsidR="001D4978" w:rsidRPr="001F4C49"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  <w:t>o</w:t>
            </w:r>
            <w:r w:rsidRPr="001F4C49"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  <w:t xml:space="preserve"> </w:t>
            </w:r>
            <w:r w:rsidR="009C1D6D" w:rsidRPr="001F4C49"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  <w:t xml:space="preserve">Silva </w:t>
            </w:r>
            <w:r w:rsidRPr="001F4C49"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  <w:t>(25)</w:t>
            </w:r>
          </w:p>
        </w:tc>
      </w:tr>
      <w:tr w:rsidR="00EF091D" w:rsidRPr="00017BE6" w14:paraId="19E7C241" w14:textId="77777777" w:rsidTr="00E36C3C">
        <w:trPr>
          <w:trHeight w:val="736"/>
        </w:trPr>
        <w:tc>
          <w:tcPr>
            <w:tcW w:w="8926" w:type="dxa"/>
            <w:shd w:val="clear" w:color="auto" w:fill="auto"/>
          </w:tcPr>
          <w:p w14:paraId="3F25E740" w14:textId="77777777" w:rsidR="00EF091D" w:rsidRPr="001F4C49" w:rsidRDefault="00EF091D" w:rsidP="00E36C3C">
            <w:pPr>
              <w:jc w:val="both"/>
              <w:rPr>
                <w:lang w:val="pt-PT"/>
              </w:rPr>
            </w:pPr>
          </w:p>
          <w:p w14:paraId="2C256588" w14:textId="0FB74E6F" w:rsidR="00EF091D" w:rsidRPr="001F4C49" w:rsidRDefault="009C1D6D" w:rsidP="00E36C3C">
            <w:pPr>
              <w:jc w:val="both"/>
              <w:rPr>
                <w:lang w:val="pt-PT"/>
              </w:rPr>
            </w:pPr>
            <w:r w:rsidRPr="001F4C49">
              <w:rPr>
                <w:lang w:val="pt-PT"/>
              </w:rPr>
              <w:t xml:space="preserve">O </w:t>
            </w:r>
            <w:r w:rsidR="00EF091D" w:rsidRPr="001F4C49">
              <w:rPr>
                <w:lang w:val="pt-PT"/>
              </w:rPr>
              <w:t>Robert</w:t>
            </w:r>
            <w:r w:rsidRPr="001F4C49">
              <w:rPr>
                <w:lang w:val="pt-PT"/>
              </w:rPr>
              <w:t>o</w:t>
            </w:r>
            <w:r w:rsidR="00EF091D" w:rsidRPr="001F4C49">
              <w:rPr>
                <w:lang w:val="pt-PT"/>
              </w:rPr>
              <w:t xml:space="preserve"> tem 25 anos (nascido em 199</w:t>
            </w:r>
            <w:r w:rsidR="0048673F">
              <w:rPr>
                <w:lang w:val="pt-PT"/>
              </w:rPr>
              <w:t>7</w:t>
            </w:r>
            <w:r w:rsidR="00EF091D" w:rsidRPr="001F4C49">
              <w:rPr>
                <w:lang w:val="pt-PT"/>
              </w:rPr>
              <w:t xml:space="preserve">), é um </w:t>
            </w:r>
            <w:r w:rsidR="00EF091D" w:rsidRPr="005D4347">
              <w:rPr>
                <w:i/>
                <w:iCs/>
                <w:lang w:val="pt-PT"/>
              </w:rPr>
              <w:t>designer</w:t>
            </w:r>
            <w:r w:rsidR="00EF091D" w:rsidRPr="001F4C49">
              <w:rPr>
                <w:lang w:val="pt-PT"/>
              </w:rPr>
              <w:t xml:space="preserve"> gráfico com excelentes </w:t>
            </w:r>
            <w:r w:rsidR="005266DA" w:rsidRPr="001F4C49">
              <w:rPr>
                <w:lang w:val="pt-PT"/>
              </w:rPr>
              <w:t>competências em TI</w:t>
            </w:r>
            <w:r w:rsidR="00EF091D" w:rsidRPr="001F4C49">
              <w:rPr>
                <w:lang w:val="pt-PT"/>
              </w:rPr>
              <w:t xml:space="preserve">, especialmente com </w:t>
            </w:r>
            <w:r w:rsidR="00EF091D" w:rsidRPr="005D4347">
              <w:rPr>
                <w:i/>
                <w:iCs/>
                <w:lang w:val="pt-PT"/>
              </w:rPr>
              <w:t>software</w:t>
            </w:r>
            <w:r w:rsidR="00EF091D" w:rsidRPr="001F4C49">
              <w:rPr>
                <w:lang w:val="pt-PT"/>
              </w:rPr>
              <w:t xml:space="preserve"> de </w:t>
            </w:r>
            <w:r w:rsidR="00EF091D" w:rsidRPr="005D4347">
              <w:rPr>
                <w:i/>
                <w:iCs/>
                <w:lang w:val="pt-PT"/>
              </w:rPr>
              <w:t xml:space="preserve">design </w:t>
            </w:r>
            <w:r w:rsidR="00EF091D" w:rsidRPr="001F4C49">
              <w:rPr>
                <w:lang w:val="pt-PT"/>
              </w:rPr>
              <w:t xml:space="preserve">e edição de fotos. </w:t>
            </w:r>
            <w:r w:rsidR="00E77B4B" w:rsidRPr="001F4C49">
              <w:rPr>
                <w:lang w:val="pt-PT"/>
              </w:rPr>
              <w:t xml:space="preserve">Tem excelentes competências </w:t>
            </w:r>
            <w:r w:rsidR="00EF091D" w:rsidRPr="001F4C49">
              <w:rPr>
                <w:lang w:val="pt-PT"/>
              </w:rPr>
              <w:t xml:space="preserve">criativas e foi recentemente contratado para desenvolver a nova campanha de </w:t>
            </w:r>
            <w:r w:rsidR="00EF091D" w:rsidRPr="001F4C49">
              <w:rPr>
                <w:i/>
                <w:iCs/>
                <w:lang w:val="pt-PT"/>
              </w:rPr>
              <w:t>branding</w:t>
            </w:r>
            <w:r w:rsidR="00EF091D" w:rsidRPr="001F4C49">
              <w:rPr>
                <w:lang w:val="pt-PT"/>
              </w:rPr>
              <w:t xml:space="preserve"> da empresa.</w:t>
            </w:r>
          </w:p>
          <w:p w14:paraId="31B4DFBC" w14:textId="77777777" w:rsidR="00EF091D" w:rsidRPr="001F4C49" w:rsidRDefault="00EF091D" w:rsidP="00E36C3C">
            <w:pPr>
              <w:jc w:val="both"/>
              <w:rPr>
                <w:lang w:val="pt-PT"/>
              </w:rPr>
            </w:pPr>
          </w:p>
          <w:p w14:paraId="7BB0FAED" w14:textId="7C190136" w:rsidR="00172739" w:rsidRPr="001F4C49" w:rsidRDefault="00EF091D" w:rsidP="00E36C3C">
            <w:pPr>
              <w:jc w:val="both"/>
              <w:rPr>
                <w:lang w:val="pt-PT"/>
              </w:rPr>
            </w:pPr>
            <w:r w:rsidRPr="001F4C49">
              <w:rPr>
                <w:lang w:val="pt-PT"/>
              </w:rPr>
              <w:t>Este é o segundo emprego do Robert</w:t>
            </w:r>
            <w:r w:rsidR="00172739" w:rsidRPr="001F4C49">
              <w:rPr>
                <w:lang w:val="pt-PT"/>
              </w:rPr>
              <w:t>o</w:t>
            </w:r>
            <w:r w:rsidRPr="001F4C49">
              <w:rPr>
                <w:lang w:val="pt-PT"/>
              </w:rPr>
              <w:t xml:space="preserve"> desde que saiu da faculdade. </w:t>
            </w:r>
            <w:r w:rsidR="00842620" w:rsidRPr="001F4C49">
              <w:rPr>
                <w:lang w:val="pt-PT"/>
              </w:rPr>
              <w:t xml:space="preserve"> Apesar das suas excelentes competências </w:t>
            </w:r>
            <w:r w:rsidR="004577DF" w:rsidRPr="001F4C49">
              <w:rPr>
                <w:lang w:val="pt-PT"/>
              </w:rPr>
              <w:t xml:space="preserve">de gestão de tempo e </w:t>
            </w:r>
            <w:r w:rsidR="00216B9C">
              <w:rPr>
                <w:lang w:val="pt-PT"/>
              </w:rPr>
              <w:t xml:space="preserve">de </w:t>
            </w:r>
            <w:r w:rsidR="004577DF" w:rsidRPr="001F4C49">
              <w:rPr>
                <w:lang w:val="pt-PT"/>
              </w:rPr>
              <w:t>organização, com atenção aos detalhes e pormenores</w:t>
            </w:r>
            <w:r w:rsidR="00504DFD" w:rsidRPr="001F4C49">
              <w:rPr>
                <w:lang w:val="pt-PT"/>
              </w:rPr>
              <w:t>, não se sente muito seguro em relação às suas competências</w:t>
            </w:r>
            <w:r w:rsidR="000D752E" w:rsidRPr="001F4C49">
              <w:rPr>
                <w:lang w:val="pt-PT"/>
              </w:rPr>
              <w:t xml:space="preserve"> e fica bastante stressado </w:t>
            </w:r>
            <w:r w:rsidR="00A218FC" w:rsidRPr="001F4C49">
              <w:rPr>
                <w:lang w:val="pt-PT"/>
              </w:rPr>
              <w:t xml:space="preserve">e muito preocupado em fazer </w:t>
            </w:r>
            <w:r w:rsidR="00216B9C">
              <w:rPr>
                <w:lang w:val="pt-PT"/>
              </w:rPr>
              <w:t>tudo</w:t>
            </w:r>
            <w:r w:rsidR="00A218FC" w:rsidRPr="001F4C49">
              <w:rPr>
                <w:lang w:val="pt-PT"/>
              </w:rPr>
              <w:t xml:space="preserve"> sempre da maneira mais correta.</w:t>
            </w:r>
          </w:p>
          <w:p w14:paraId="7D5E7998" w14:textId="77777777" w:rsidR="00EF091D" w:rsidRPr="001F4C49" w:rsidRDefault="00EF091D" w:rsidP="00E36C3C">
            <w:pPr>
              <w:jc w:val="both"/>
              <w:rPr>
                <w:lang w:val="pt-PT"/>
              </w:rPr>
            </w:pPr>
          </w:p>
          <w:p w14:paraId="54804EBA" w14:textId="6BDA3754" w:rsidR="00A218FC" w:rsidRPr="001F4C49" w:rsidRDefault="00216B9C" w:rsidP="00E36C3C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T</w:t>
            </w:r>
            <w:r w:rsidR="00A218FC" w:rsidRPr="001F4C49">
              <w:rPr>
                <w:lang w:val="pt-PT"/>
              </w:rPr>
              <w:t>rabalh</w:t>
            </w:r>
            <w:r w:rsidR="002B4C2C" w:rsidRPr="001F4C49">
              <w:rPr>
                <w:lang w:val="pt-PT"/>
              </w:rPr>
              <w:t>a</w:t>
            </w:r>
            <w:r w:rsidR="00A218FC" w:rsidRPr="001F4C49">
              <w:rPr>
                <w:lang w:val="pt-PT"/>
              </w:rPr>
              <w:t xml:space="preserve"> na fábrica há cerca de três meses e ainda não sabe quase nada sobre a em</w:t>
            </w:r>
            <w:r w:rsidR="002B4C2C" w:rsidRPr="001F4C49">
              <w:rPr>
                <w:lang w:val="pt-PT"/>
              </w:rPr>
              <w:t xml:space="preserve">presa. </w:t>
            </w:r>
            <w:r w:rsidR="001D4978" w:rsidRPr="001F4C49">
              <w:rPr>
                <w:lang w:val="pt-PT"/>
              </w:rPr>
              <w:t>Desta forma</w:t>
            </w:r>
            <w:r w:rsidR="001D1E82" w:rsidRPr="001F4C49">
              <w:rPr>
                <w:lang w:val="pt-PT"/>
              </w:rPr>
              <w:t xml:space="preserve">, como irá ser capaz de desenvolver a nova estratégia de </w:t>
            </w:r>
            <w:r w:rsidR="001D1E82" w:rsidRPr="001F4C49">
              <w:rPr>
                <w:i/>
                <w:iCs/>
                <w:lang w:val="pt-PT"/>
              </w:rPr>
              <w:t xml:space="preserve">branding </w:t>
            </w:r>
            <w:r w:rsidR="001D1E82" w:rsidRPr="001F4C49">
              <w:rPr>
                <w:lang w:val="pt-PT"/>
              </w:rPr>
              <w:t>para ajudar a empresa a destacar-se da concorrência?</w:t>
            </w:r>
            <w:r w:rsidR="001D1E82" w:rsidRPr="001F4C49">
              <w:rPr>
                <w:i/>
                <w:iCs/>
                <w:lang w:val="pt-PT"/>
              </w:rPr>
              <w:t xml:space="preserve"> </w:t>
            </w:r>
          </w:p>
          <w:p w14:paraId="3C8A1F83" w14:textId="77777777" w:rsidR="00EF091D" w:rsidRPr="001F4C49" w:rsidRDefault="00EF091D" w:rsidP="001D1E82">
            <w:pPr>
              <w:jc w:val="both"/>
              <w:rPr>
                <w:lang w:val="pt-PT"/>
              </w:rPr>
            </w:pPr>
          </w:p>
        </w:tc>
      </w:tr>
    </w:tbl>
    <w:p w14:paraId="6B13ED09" w14:textId="77777777" w:rsidR="00EF091D" w:rsidRPr="001F4C49" w:rsidRDefault="00EF091D" w:rsidP="00EF091D">
      <w:pPr>
        <w:tabs>
          <w:tab w:val="left" w:pos="870"/>
        </w:tabs>
        <w:spacing w:after="0" w:line="276" w:lineRule="auto"/>
        <w:jc w:val="both"/>
        <w:rPr>
          <w:b/>
          <w:bCs/>
          <w:lang w:val="pt-PT"/>
        </w:rPr>
      </w:pPr>
    </w:p>
    <w:p w14:paraId="76795FA9" w14:textId="77777777" w:rsidR="00EF091D" w:rsidRPr="001F4C49" w:rsidRDefault="00EF091D" w:rsidP="00EF091D">
      <w:pPr>
        <w:rPr>
          <w:b/>
          <w:bCs/>
          <w:lang w:val="pt-PT"/>
        </w:rPr>
      </w:pPr>
      <w:r w:rsidRPr="001F4C49">
        <w:rPr>
          <w:b/>
          <w:bCs/>
          <w:lang w:val="pt-PT"/>
        </w:rPr>
        <w:br w:type="page"/>
      </w:r>
    </w:p>
    <w:p w14:paraId="2957DE17" w14:textId="0ED88171" w:rsidR="00EF091D" w:rsidRPr="001F4C49" w:rsidRDefault="00EF091D" w:rsidP="00EF091D">
      <w:pPr>
        <w:outlineLvl w:val="3"/>
        <w:rPr>
          <w:b/>
          <w:bCs/>
          <w:caps/>
          <w:sz w:val="32"/>
          <w:szCs w:val="32"/>
          <w:lang w:val="pt-PT"/>
        </w:rPr>
      </w:pPr>
      <w:r w:rsidRPr="001F4C49">
        <w:rPr>
          <w:b/>
          <w:bCs/>
          <w:caps/>
          <w:color w:val="9868BD" w:themeColor="accent3" w:themeShade="BF"/>
          <w:sz w:val="32"/>
          <w:szCs w:val="32"/>
          <w:lang w:val="pt-PT"/>
        </w:rPr>
        <w:lastRenderedPageBreak/>
        <w:t xml:space="preserve">cartões </w:t>
      </w:r>
      <w:r w:rsidR="006C3CBC" w:rsidRPr="001F4C49">
        <w:rPr>
          <w:b/>
          <w:bCs/>
          <w:caps/>
          <w:color w:val="9868BD" w:themeColor="accent3" w:themeShade="BF"/>
          <w:sz w:val="32"/>
          <w:szCs w:val="32"/>
          <w:lang w:val="pt-PT"/>
        </w:rPr>
        <w:t>DE CONTEXTO</w:t>
      </w:r>
    </w:p>
    <w:tbl>
      <w:tblPr>
        <w:tblStyle w:val="TabelacomGrelha"/>
        <w:tblpPr w:leftFromText="180" w:rightFromText="180" w:vertAnchor="text" w:horzAnchor="margin" w:tblpY="87"/>
        <w:tblW w:w="8926" w:type="dxa"/>
        <w:tblBorders>
          <w:top w:val="single" w:sz="4" w:space="0" w:color="E1E2E3" w:themeColor="text2"/>
          <w:left w:val="single" w:sz="4" w:space="0" w:color="E1E2E3" w:themeColor="text2"/>
          <w:bottom w:val="single" w:sz="4" w:space="0" w:color="E1E2E3" w:themeColor="text2"/>
          <w:right w:val="single" w:sz="4" w:space="0" w:color="E1E2E3" w:themeColor="text2"/>
          <w:insideH w:val="single" w:sz="4" w:space="0" w:color="E1E2E3" w:themeColor="text2"/>
          <w:insideV w:val="single" w:sz="4" w:space="0" w:color="E1E2E3" w:themeColor="text2"/>
        </w:tblBorders>
        <w:tblLook w:val="04A0" w:firstRow="1" w:lastRow="0" w:firstColumn="1" w:lastColumn="0" w:noHBand="0" w:noVBand="1"/>
      </w:tblPr>
      <w:tblGrid>
        <w:gridCol w:w="8926"/>
      </w:tblGrid>
      <w:tr w:rsidR="00EF091D" w:rsidRPr="001F4C49" w14:paraId="51E63CF0" w14:textId="77777777" w:rsidTr="00E36C3C">
        <w:trPr>
          <w:trHeight w:val="736"/>
        </w:trPr>
        <w:tc>
          <w:tcPr>
            <w:tcW w:w="8926" w:type="dxa"/>
            <w:shd w:val="clear" w:color="auto" w:fill="F47F5D"/>
            <w:vAlign w:val="center"/>
          </w:tcPr>
          <w:p w14:paraId="2AEFF066" w14:textId="37C13B1B" w:rsidR="00EF091D" w:rsidRPr="001F4C49" w:rsidRDefault="00EF091D" w:rsidP="00E36C3C">
            <w:pPr>
              <w:jc w:val="center"/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</w:pPr>
            <w:r w:rsidRPr="001F4C49"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  <w:t xml:space="preserve">Cartão </w:t>
            </w:r>
            <w:r w:rsidR="006C3CBC" w:rsidRPr="001F4C49"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  <w:t>de contexto</w:t>
            </w:r>
            <w:r w:rsidRPr="001F4C49"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  <w:t xml:space="preserve"> 1 - </w:t>
            </w:r>
            <w:r w:rsidR="006C3CBC" w:rsidRPr="001F4C49"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  <w:t>Carla</w:t>
            </w:r>
            <w:r w:rsidRPr="001F4C49"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  <w:t xml:space="preserve"> (66) </w:t>
            </w:r>
          </w:p>
        </w:tc>
      </w:tr>
      <w:tr w:rsidR="00EF091D" w:rsidRPr="00017BE6" w14:paraId="3BB4D113" w14:textId="77777777" w:rsidTr="00E36C3C">
        <w:trPr>
          <w:trHeight w:val="736"/>
        </w:trPr>
        <w:tc>
          <w:tcPr>
            <w:tcW w:w="8926" w:type="dxa"/>
            <w:shd w:val="clear" w:color="auto" w:fill="auto"/>
            <w:vAlign w:val="center"/>
          </w:tcPr>
          <w:p w14:paraId="28D6F6AA" w14:textId="79485807" w:rsidR="00EF091D" w:rsidRPr="001F4C49" w:rsidRDefault="004F41D7" w:rsidP="00513072">
            <w:pPr>
              <w:spacing w:before="240"/>
              <w:jc w:val="both"/>
              <w:rPr>
                <w:lang w:val="pt-PT"/>
              </w:rPr>
            </w:pPr>
            <w:r w:rsidRPr="001F4C49">
              <w:rPr>
                <w:lang w:val="pt-PT"/>
              </w:rPr>
              <w:t>Olá,</w:t>
            </w:r>
            <w:r w:rsidR="00EF091D" w:rsidRPr="001F4C49">
              <w:rPr>
                <w:lang w:val="pt-PT"/>
              </w:rPr>
              <w:t xml:space="preserve"> </w:t>
            </w:r>
            <w:r w:rsidR="006C3CBC" w:rsidRPr="001F4C49">
              <w:rPr>
                <w:lang w:val="pt-PT"/>
              </w:rPr>
              <w:t>Carla</w:t>
            </w:r>
            <w:r w:rsidRPr="001F4C49">
              <w:rPr>
                <w:lang w:val="pt-PT"/>
              </w:rPr>
              <w:t>!</w:t>
            </w:r>
            <w:r w:rsidR="00EF091D" w:rsidRPr="001F4C49">
              <w:rPr>
                <w:lang w:val="pt-PT"/>
              </w:rPr>
              <w:t xml:space="preserve"> </w:t>
            </w:r>
            <w:r w:rsidRPr="001F4C49">
              <w:rPr>
                <w:lang w:val="pt-PT"/>
              </w:rPr>
              <w:t>F</w:t>
            </w:r>
            <w:r w:rsidR="00EF091D" w:rsidRPr="001F4C49">
              <w:rPr>
                <w:lang w:val="pt-PT"/>
              </w:rPr>
              <w:t>oi</w:t>
            </w:r>
            <w:r w:rsidRPr="001F4C49">
              <w:rPr>
                <w:lang w:val="pt-PT"/>
              </w:rPr>
              <w:t xml:space="preserve"> recentemente</w:t>
            </w:r>
            <w:r w:rsidR="00EF091D" w:rsidRPr="001F4C49">
              <w:rPr>
                <w:lang w:val="pt-PT"/>
              </w:rPr>
              <w:t xml:space="preserve"> chamada</w:t>
            </w:r>
            <w:r w:rsidR="006C3CBC" w:rsidRPr="001F4C49">
              <w:rPr>
                <w:lang w:val="pt-PT"/>
              </w:rPr>
              <w:t xml:space="preserve"> ao departamento de recursos humanos</w:t>
            </w:r>
            <w:r w:rsidR="00F50955" w:rsidRPr="001F4C49">
              <w:rPr>
                <w:lang w:val="pt-PT"/>
              </w:rPr>
              <w:t xml:space="preserve"> (DRH)</w:t>
            </w:r>
            <w:r w:rsidR="006C3CBC" w:rsidRPr="001F4C49">
              <w:rPr>
                <w:lang w:val="pt-PT"/>
              </w:rPr>
              <w:t xml:space="preserve"> da sua empresa e </w:t>
            </w:r>
            <w:r w:rsidRPr="001F4C49">
              <w:rPr>
                <w:lang w:val="pt-PT"/>
              </w:rPr>
              <w:t>o que aconteceu foi o seguinte:</w:t>
            </w:r>
          </w:p>
          <w:p w14:paraId="59C19F8A" w14:textId="216AA433" w:rsidR="00EF091D" w:rsidRPr="001F4C49" w:rsidRDefault="004F41D7" w:rsidP="00EC10F6">
            <w:pPr>
              <w:spacing w:before="240"/>
              <w:ind w:left="720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1F4C49">
              <w:rPr>
                <w:b/>
                <w:bCs/>
                <w:sz w:val="20"/>
                <w:szCs w:val="20"/>
                <w:lang w:val="pt-PT"/>
              </w:rPr>
              <w:t>Lúcia Lopes</w:t>
            </w:r>
            <w:r w:rsidR="00EF091D" w:rsidRPr="001F4C49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5D4347" w:rsidRPr="001F4C49">
              <w:rPr>
                <w:b/>
                <w:bCs/>
                <w:sz w:val="20"/>
                <w:szCs w:val="20"/>
                <w:lang w:val="pt-PT"/>
              </w:rPr>
              <w:t>(Diretora</w:t>
            </w:r>
            <w:r w:rsidR="00F50955" w:rsidRPr="001F4C49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EF091D" w:rsidRPr="001F4C49">
              <w:rPr>
                <w:b/>
                <w:bCs/>
                <w:sz w:val="20"/>
                <w:szCs w:val="20"/>
                <w:lang w:val="pt-PT"/>
              </w:rPr>
              <w:t xml:space="preserve">de </w:t>
            </w:r>
            <w:r w:rsidR="00F50955" w:rsidRPr="001F4C49">
              <w:rPr>
                <w:b/>
                <w:bCs/>
                <w:sz w:val="20"/>
                <w:szCs w:val="20"/>
                <w:lang w:val="pt-PT"/>
              </w:rPr>
              <w:t>D</w:t>
            </w:r>
            <w:r w:rsidR="00EF091D" w:rsidRPr="001F4C49">
              <w:rPr>
                <w:b/>
                <w:bCs/>
                <w:sz w:val="20"/>
                <w:szCs w:val="20"/>
                <w:lang w:val="pt-PT"/>
              </w:rPr>
              <w:t>RH):</w:t>
            </w:r>
          </w:p>
          <w:p w14:paraId="7CE44359" w14:textId="68B3BDFA" w:rsidR="00EF091D" w:rsidRPr="00EC10F6" w:rsidRDefault="00626AF1" w:rsidP="00EC10F6">
            <w:pPr>
              <w:ind w:left="720"/>
              <w:jc w:val="both"/>
              <w:rPr>
                <w:i/>
                <w:iCs/>
                <w:sz w:val="20"/>
                <w:szCs w:val="20"/>
                <w:lang w:val="pt-PT"/>
              </w:rPr>
            </w:pPr>
            <w:r w:rsidRPr="001F4C49">
              <w:rPr>
                <w:i/>
                <w:iCs/>
                <w:sz w:val="20"/>
                <w:szCs w:val="20"/>
                <w:lang w:val="pt-PT"/>
              </w:rPr>
              <w:t>Carla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 xml:space="preserve">, a empresa está </w:t>
            </w:r>
            <w:r w:rsidR="00D92215" w:rsidRPr="001F4C49">
              <w:rPr>
                <w:i/>
                <w:iCs/>
                <w:sz w:val="20"/>
                <w:szCs w:val="20"/>
                <w:lang w:val="pt-PT"/>
              </w:rPr>
              <w:t xml:space="preserve">a 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>cresce</w:t>
            </w:r>
            <w:r w:rsidR="00D92215" w:rsidRPr="001F4C49">
              <w:rPr>
                <w:i/>
                <w:iCs/>
                <w:sz w:val="20"/>
                <w:szCs w:val="20"/>
                <w:lang w:val="pt-PT"/>
              </w:rPr>
              <w:t>r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 xml:space="preserve"> e tudo está digitalizado. Para executar </w:t>
            </w:r>
            <w:r w:rsidR="00402592">
              <w:rPr>
                <w:i/>
                <w:iCs/>
                <w:sz w:val="20"/>
                <w:szCs w:val="20"/>
                <w:lang w:val="pt-PT"/>
              </w:rPr>
              <w:t xml:space="preserve">as 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 xml:space="preserve">suas tarefas diariamente, terá </w:t>
            </w:r>
            <w:r w:rsidR="00D92215" w:rsidRPr="001F4C49">
              <w:rPr>
                <w:i/>
                <w:iCs/>
                <w:sz w:val="20"/>
                <w:szCs w:val="20"/>
                <w:lang w:val="pt-PT"/>
              </w:rPr>
              <w:t>d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 xml:space="preserve">e ser capaz de trabalhar com o novo software que a empresa </w:t>
            </w:r>
            <w:r w:rsidR="00D92215" w:rsidRPr="001F4C49">
              <w:rPr>
                <w:i/>
                <w:iCs/>
                <w:sz w:val="20"/>
                <w:szCs w:val="20"/>
                <w:lang w:val="pt-PT"/>
              </w:rPr>
              <w:t>adquiriu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>. Com este programa poderá controlar os turnos, trocar informações com outros trabalhadores, receber as suas folhas de vencimento. Basicamente, tudo o que costumava fazer no papel</w:t>
            </w:r>
            <w:r w:rsidR="00402592">
              <w:rPr>
                <w:i/>
                <w:iCs/>
                <w:sz w:val="20"/>
                <w:szCs w:val="20"/>
                <w:lang w:val="pt-PT"/>
              </w:rPr>
              <w:t>,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 xml:space="preserve"> será feito através deste novo </w:t>
            </w:r>
            <w:r w:rsidR="009A3C00" w:rsidRPr="001F4C49">
              <w:rPr>
                <w:i/>
                <w:iCs/>
                <w:sz w:val="20"/>
                <w:szCs w:val="20"/>
                <w:lang w:val="pt-PT"/>
              </w:rPr>
              <w:t>software digital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>.</w:t>
            </w:r>
          </w:p>
          <w:p w14:paraId="5BF8BAB8" w14:textId="1DB87C4B" w:rsidR="00EF091D" w:rsidRPr="001F4C49" w:rsidRDefault="00626AF1" w:rsidP="00EC10F6">
            <w:pPr>
              <w:spacing w:before="240"/>
              <w:ind w:left="720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1F4C49">
              <w:rPr>
                <w:b/>
                <w:bCs/>
                <w:sz w:val="20"/>
                <w:szCs w:val="20"/>
                <w:lang w:val="pt-PT"/>
              </w:rPr>
              <w:t>C</w:t>
            </w:r>
            <w:r w:rsidR="009A3C00" w:rsidRPr="001F4C49">
              <w:rPr>
                <w:b/>
                <w:bCs/>
                <w:sz w:val="20"/>
                <w:szCs w:val="20"/>
                <w:lang w:val="pt-PT"/>
              </w:rPr>
              <w:t>arla</w:t>
            </w:r>
            <w:r w:rsidR="00EF091D" w:rsidRPr="001F4C49">
              <w:rPr>
                <w:b/>
                <w:bCs/>
                <w:sz w:val="20"/>
                <w:szCs w:val="20"/>
                <w:lang w:val="pt-PT"/>
              </w:rPr>
              <w:t>:</w:t>
            </w:r>
          </w:p>
          <w:p w14:paraId="1AD59F12" w14:textId="3E2F2F3B" w:rsidR="00EF091D" w:rsidRPr="00EC10F6" w:rsidRDefault="00EF091D" w:rsidP="00EC10F6">
            <w:pPr>
              <w:ind w:left="720"/>
              <w:jc w:val="both"/>
              <w:rPr>
                <w:i/>
                <w:iCs/>
                <w:sz w:val="20"/>
                <w:szCs w:val="20"/>
                <w:lang w:val="pt-PT"/>
              </w:rPr>
            </w:pP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Mas </w:t>
            </w:r>
            <w:r w:rsidR="009A3C00" w:rsidRPr="001F4C49">
              <w:rPr>
                <w:i/>
                <w:iCs/>
                <w:sz w:val="20"/>
                <w:szCs w:val="20"/>
                <w:lang w:val="pt-PT"/>
              </w:rPr>
              <w:t xml:space="preserve">a Lúcia 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sabe que computadores não são o meu </w:t>
            </w:r>
            <w:r w:rsidR="009A3C00" w:rsidRPr="001F4C49">
              <w:rPr>
                <w:i/>
                <w:iCs/>
                <w:sz w:val="20"/>
                <w:szCs w:val="20"/>
                <w:lang w:val="pt-PT"/>
              </w:rPr>
              <w:t>“forte”!</w:t>
            </w:r>
          </w:p>
          <w:p w14:paraId="10443502" w14:textId="6F3AA27F" w:rsidR="00EF091D" w:rsidRPr="001F4C49" w:rsidRDefault="009D664C" w:rsidP="00EC10F6">
            <w:pPr>
              <w:spacing w:before="240"/>
              <w:ind w:left="720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1F4C49">
              <w:rPr>
                <w:b/>
                <w:bCs/>
                <w:sz w:val="20"/>
                <w:szCs w:val="20"/>
                <w:lang w:val="pt-PT"/>
              </w:rPr>
              <w:t xml:space="preserve">Lúcia Lopes </w:t>
            </w:r>
            <w:r w:rsidR="005D4347" w:rsidRPr="001F4C49">
              <w:rPr>
                <w:b/>
                <w:bCs/>
                <w:sz w:val="20"/>
                <w:szCs w:val="20"/>
                <w:lang w:val="pt-PT"/>
              </w:rPr>
              <w:t>(Diretora</w:t>
            </w:r>
            <w:r w:rsidRPr="001F4C49">
              <w:rPr>
                <w:b/>
                <w:bCs/>
                <w:sz w:val="20"/>
                <w:szCs w:val="20"/>
                <w:lang w:val="pt-PT"/>
              </w:rPr>
              <w:t xml:space="preserve"> de DRH):</w:t>
            </w:r>
          </w:p>
          <w:p w14:paraId="079EE386" w14:textId="3574FBC3" w:rsidR="00EF091D" w:rsidRPr="00EC10F6" w:rsidRDefault="00EF091D" w:rsidP="00EC10F6">
            <w:pPr>
              <w:ind w:left="720"/>
              <w:jc w:val="both"/>
              <w:rPr>
                <w:i/>
                <w:iCs/>
                <w:sz w:val="20"/>
                <w:szCs w:val="20"/>
                <w:lang w:val="pt-PT"/>
              </w:rPr>
            </w:pP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Sim </w:t>
            </w:r>
            <w:r w:rsidR="00626AF1" w:rsidRPr="001F4C49">
              <w:rPr>
                <w:i/>
                <w:iCs/>
                <w:sz w:val="20"/>
                <w:szCs w:val="20"/>
                <w:lang w:val="pt-PT"/>
              </w:rPr>
              <w:t>Carla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>, nós sabemos. Mas não se preocupe com isso. A empresa tem um novo programa de mentor</w:t>
            </w:r>
            <w:r w:rsidR="000A4E81" w:rsidRPr="001F4C49">
              <w:rPr>
                <w:i/>
                <w:iCs/>
                <w:sz w:val="20"/>
                <w:szCs w:val="20"/>
                <w:lang w:val="pt-PT"/>
              </w:rPr>
              <w:t>ing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. O </w:t>
            </w:r>
            <w:r w:rsidR="000A4E81" w:rsidRPr="001F4C49">
              <w:rPr>
                <w:i/>
                <w:iCs/>
                <w:sz w:val="20"/>
                <w:szCs w:val="20"/>
                <w:lang w:val="pt-PT"/>
              </w:rPr>
              <w:t>objetivo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 deste programa é juntar diferentes colaboradores de diferentes áreas e departamentos e tê-los a trocar conhecimentos e competências através de sessões de mentoring </w:t>
            </w:r>
            <w:r w:rsidR="000A4E81" w:rsidRPr="001F4C49">
              <w:rPr>
                <w:i/>
                <w:iCs/>
                <w:sz w:val="20"/>
                <w:szCs w:val="20"/>
                <w:lang w:val="pt-PT"/>
              </w:rPr>
              <w:t>formais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>.</w:t>
            </w:r>
          </w:p>
          <w:p w14:paraId="758B491E" w14:textId="2E17A423" w:rsidR="00EF091D" w:rsidRPr="001F4C49" w:rsidRDefault="00626AF1" w:rsidP="00EC10F6">
            <w:pPr>
              <w:spacing w:before="240"/>
              <w:ind w:left="720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1F4C49">
              <w:rPr>
                <w:b/>
                <w:bCs/>
                <w:sz w:val="20"/>
                <w:szCs w:val="20"/>
                <w:lang w:val="pt-PT"/>
              </w:rPr>
              <w:t>Carla</w:t>
            </w:r>
            <w:r w:rsidR="00EF091D" w:rsidRPr="001F4C49">
              <w:rPr>
                <w:b/>
                <w:bCs/>
                <w:sz w:val="20"/>
                <w:szCs w:val="20"/>
                <w:lang w:val="pt-PT"/>
              </w:rPr>
              <w:t>:</w:t>
            </w:r>
          </w:p>
          <w:p w14:paraId="1F36AED1" w14:textId="67ACA62F" w:rsidR="00EF091D" w:rsidRPr="00EC10F6" w:rsidRDefault="000A4E81" w:rsidP="00EC10F6">
            <w:pPr>
              <w:ind w:left="720"/>
              <w:jc w:val="both"/>
              <w:rPr>
                <w:i/>
                <w:iCs/>
                <w:sz w:val="20"/>
                <w:szCs w:val="20"/>
                <w:lang w:val="pt-PT"/>
              </w:rPr>
            </w:pPr>
            <w:r w:rsidRPr="001F4C49">
              <w:rPr>
                <w:i/>
                <w:iCs/>
                <w:sz w:val="20"/>
                <w:szCs w:val="20"/>
                <w:lang w:val="pt-PT"/>
              </w:rPr>
              <w:t>E o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 xml:space="preserve"> que isso significa na prática?</w:t>
            </w:r>
          </w:p>
          <w:p w14:paraId="0FDD424C" w14:textId="31CCA9BC" w:rsidR="00EF091D" w:rsidRPr="001F4C49" w:rsidRDefault="009D664C" w:rsidP="00EC10F6">
            <w:pPr>
              <w:spacing w:before="240"/>
              <w:ind w:left="720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1F4C49">
              <w:rPr>
                <w:b/>
                <w:bCs/>
                <w:sz w:val="20"/>
                <w:szCs w:val="20"/>
                <w:lang w:val="pt-PT"/>
              </w:rPr>
              <w:t xml:space="preserve">Lúcia Lopes </w:t>
            </w:r>
            <w:r w:rsidR="005D4347" w:rsidRPr="001F4C49">
              <w:rPr>
                <w:b/>
                <w:bCs/>
                <w:sz w:val="20"/>
                <w:szCs w:val="20"/>
                <w:lang w:val="pt-PT"/>
              </w:rPr>
              <w:t>(Diretora</w:t>
            </w:r>
            <w:r w:rsidRPr="001F4C49">
              <w:rPr>
                <w:b/>
                <w:bCs/>
                <w:sz w:val="20"/>
                <w:szCs w:val="20"/>
                <w:lang w:val="pt-PT"/>
              </w:rPr>
              <w:t xml:space="preserve"> de DRH):</w:t>
            </w:r>
          </w:p>
          <w:p w14:paraId="158A49B0" w14:textId="56395C26" w:rsidR="00EF091D" w:rsidRPr="001F4C49" w:rsidRDefault="00EF091D" w:rsidP="00EC10F6">
            <w:pPr>
              <w:ind w:left="720"/>
              <w:jc w:val="both"/>
              <w:rPr>
                <w:sz w:val="20"/>
                <w:szCs w:val="20"/>
                <w:lang w:val="pt-PT"/>
              </w:rPr>
            </w:pP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No seu caso, </w:t>
            </w:r>
            <w:r w:rsidR="00184B61" w:rsidRPr="001F4C49">
              <w:rPr>
                <w:i/>
                <w:iCs/>
                <w:sz w:val="20"/>
                <w:szCs w:val="20"/>
                <w:lang w:val="pt-PT"/>
              </w:rPr>
              <w:t xml:space="preserve">e indo direta </w:t>
            </w:r>
            <w:r w:rsidR="00A91818">
              <w:rPr>
                <w:i/>
                <w:iCs/>
                <w:sz w:val="20"/>
                <w:szCs w:val="20"/>
                <w:lang w:val="pt-PT"/>
              </w:rPr>
              <w:t>à</w:t>
            </w:r>
            <w:r w:rsidR="00184B61" w:rsidRPr="001F4C49">
              <w:rPr>
                <w:i/>
                <w:iCs/>
                <w:sz w:val="20"/>
                <w:szCs w:val="20"/>
                <w:lang w:val="pt-PT"/>
              </w:rPr>
              <w:t xml:space="preserve"> questão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>, vamos</w:t>
            </w:r>
            <w:r w:rsidR="00184B61" w:rsidRPr="001F4C49">
              <w:rPr>
                <w:i/>
                <w:iCs/>
                <w:sz w:val="20"/>
                <w:szCs w:val="20"/>
                <w:lang w:val="pt-PT"/>
              </w:rPr>
              <w:t xml:space="preserve"> juntá-la com o Roberto Silva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>,</w:t>
            </w:r>
            <w:r w:rsidR="00184B61" w:rsidRPr="001F4C49">
              <w:rPr>
                <w:i/>
                <w:iCs/>
                <w:sz w:val="20"/>
                <w:szCs w:val="20"/>
                <w:lang w:val="pt-PT"/>
              </w:rPr>
              <w:t xml:space="preserve"> o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 nosso novo designer gráfico que sabe tudo sobre </w:t>
            </w:r>
            <w:r w:rsidR="00A312FE" w:rsidRPr="001F4C49">
              <w:rPr>
                <w:i/>
                <w:iCs/>
                <w:sz w:val="20"/>
                <w:szCs w:val="20"/>
                <w:lang w:val="pt-PT"/>
              </w:rPr>
              <w:t>este nov</w:t>
            </w:r>
            <w:r w:rsidR="00A91818">
              <w:rPr>
                <w:i/>
                <w:iCs/>
                <w:sz w:val="20"/>
                <w:szCs w:val="20"/>
                <w:lang w:val="pt-PT"/>
              </w:rPr>
              <w:t>o</w:t>
            </w:r>
            <w:r w:rsidR="00A312FE" w:rsidRPr="001F4C49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software </w:t>
            </w:r>
            <w:r w:rsidR="00A312FE" w:rsidRPr="001F4C49">
              <w:rPr>
                <w:i/>
                <w:iCs/>
                <w:sz w:val="20"/>
                <w:szCs w:val="20"/>
                <w:lang w:val="pt-PT"/>
              </w:rPr>
              <w:t xml:space="preserve">sobre 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computadores, </w:t>
            </w:r>
            <w:r w:rsidR="00A312FE" w:rsidRPr="001F4C49">
              <w:rPr>
                <w:i/>
                <w:iCs/>
                <w:sz w:val="20"/>
                <w:szCs w:val="20"/>
                <w:lang w:val="pt-PT"/>
              </w:rPr>
              <w:t>redes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 sociais e tudo o que há para saber sobre a internet e como as coisas funcionam neste mundo digital em que vivemos</w:t>
            </w:r>
            <w:r w:rsidRPr="001F4C49">
              <w:rPr>
                <w:sz w:val="20"/>
                <w:szCs w:val="20"/>
                <w:lang w:val="pt-PT"/>
              </w:rPr>
              <w:t xml:space="preserve">. </w:t>
            </w:r>
            <w:r w:rsidR="00A312FE" w:rsidRPr="001F4C49">
              <w:rPr>
                <w:sz w:val="20"/>
                <w:szCs w:val="20"/>
                <w:lang w:val="pt-PT"/>
              </w:rPr>
              <w:t>O Roberto</w:t>
            </w:r>
            <w:r w:rsidRPr="001F4C49">
              <w:rPr>
                <w:sz w:val="20"/>
                <w:szCs w:val="20"/>
                <w:lang w:val="pt-PT"/>
              </w:rPr>
              <w:t xml:space="preserve"> vai ser o seu mentor.</w:t>
            </w:r>
          </w:p>
          <w:p w14:paraId="7539AF43" w14:textId="213ED161" w:rsidR="00EF091D" w:rsidRPr="001F4C49" w:rsidRDefault="00626AF1" w:rsidP="00EC10F6">
            <w:pPr>
              <w:spacing w:before="240"/>
              <w:ind w:left="720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1F4C49">
              <w:rPr>
                <w:b/>
                <w:bCs/>
                <w:sz w:val="20"/>
                <w:szCs w:val="20"/>
                <w:lang w:val="pt-PT"/>
              </w:rPr>
              <w:t>Carla</w:t>
            </w:r>
            <w:r w:rsidR="00EF091D" w:rsidRPr="001F4C49">
              <w:rPr>
                <w:b/>
                <w:bCs/>
                <w:sz w:val="20"/>
                <w:szCs w:val="20"/>
                <w:lang w:val="pt-PT"/>
              </w:rPr>
              <w:t>:</w:t>
            </w:r>
          </w:p>
          <w:p w14:paraId="4105A4BC" w14:textId="4A8A5301" w:rsidR="00EF091D" w:rsidRPr="001F4C49" w:rsidRDefault="00EF091D" w:rsidP="00E36C3C">
            <w:pPr>
              <w:ind w:left="720"/>
              <w:jc w:val="both"/>
              <w:rPr>
                <w:i/>
                <w:iCs/>
                <w:sz w:val="20"/>
                <w:szCs w:val="20"/>
                <w:lang w:val="pt-PT"/>
              </w:rPr>
            </w:pP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O meu mentor? Mas ele só tem 25 anos e só está aqui na empresa há três meses. O que é que me pode ensinar? Não consigo </w:t>
            </w:r>
            <w:r w:rsidR="00D03E74" w:rsidRPr="001F4C49">
              <w:rPr>
                <w:i/>
                <w:iCs/>
                <w:sz w:val="20"/>
                <w:szCs w:val="20"/>
                <w:lang w:val="pt-PT"/>
              </w:rPr>
              <w:t>perceber como é que isso vá funcionar!</w:t>
            </w:r>
          </w:p>
          <w:p w14:paraId="24AC7363" w14:textId="7EA89DB2" w:rsidR="00EF091D" w:rsidRPr="001F4C49" w:rsidRDefault="009D664C" w:rsidP="00EC10F6">
            <w:pPr>
              <w:spacing w:before="240"/>
              <w:ind w:left="720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1F4C49">
              <w:rPr>
                <w:b/>
                <w:bCs/>
                <w:sz w:val="20"/>
                <w:szCs w:val="20"/>
                <w:lang w:val="pt-PT"/>
              </w:rPr>
              <w:t xml:space="preserve">Lúcia Lopes </w:t>
            </w:r>
            <w:r w:rsidR="005D4347" w:rsidRPr="001F4C49">
              <w:rPr>
                <w:b/>
                <w:bCs/>
                <w:sz w:val="20"/>
                <w:szCs w:val="20"/>
                <w:lang w:val="pt-PT"/>
              </w:rPr>
              <w:t>(Diretora</w:t>
            </w:r>
            <w:r w:rsidRPr="001F4C49">
              <w:rPr>
                <w:b/>
                <w:bCs/>
                <w:sz w:val="20"/>
                <w:szCs w:val="20"/>
                <w:lang w:val="pt-PT"/>
              </w:rPr>
              <w:t xml:space="preserve"> de DRH):</w:t>
            </w:r>
          </w:p>
          <w:p w14:paraId="06D364AD" w14:textId="4147452A" w:rsidR="00EF091D" w:rsidRPr="001F4C49" w:rsidRDefault="00EF091D" w:rsidP="00E36C3C">
            <w:pPr>
              <w:ind w:left="720"/>
              <w:jc w:val="both"/>
              <w:rPr>
                <w:i/>
                <w:iCs/>
                <w:sz w:val="20"/>
                <w:szCs w:val="20"/>
                <w:lang w:val="pt-PT"/>
              </w:rPr>
            </w:pP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Bem </w:t>
            </w:r>
            <w:r w:rsidR="00626AF1" w:rsidRPr="001F4C49">
              <w:rPr>
                <w:i/>
                <w:iCs/>
                <w:sz w:val="20"/>
                <w:szCs w:val="20"/>
                <w:lang w:val="pt-PT"/>
              </w:rPr>
              <w:t>Carla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, como </w:t>
            </w:r>
            <w:r w:rsidR="00D03E74" w:rsidRPr="001F4C49">
              <w:rPr>
                <w:i/>
                <w:iCs/>
                <w:sz w:val="20"/>
                <w:szCs w:val="20"/>
                <w:lang w:val="pt-PT"/>
              </w:rPr>
              <w:t>lhe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 disse, ele entende muito de tecnologias e </w:t>
            </w:r>
            <w:r w:rsidR="00D03E74" w:rsidRPr="001F4C49">
              <w:rPr>
                <w:i/>
                <w:iCs/>
                <w:sz w:val="20"/>
                <w:szCs w:val="20"/>
                <w:lang w:val="pt-PT"/>
              </w:rPr>
              <w:t>a Carla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 precisa de </w:t>
            </w:r>
            <w:r w:rsidR="00D03E74" w:rsidRPr="001F4C49">
              <w:rPr>
                <w:i/>
                <w:iCs/>
                <w:sz w:val="20"/>
                <w:szCs w:val="20"/>
                <w:lang w:val="pt-PT"/>
              </w:rPr>
              <w:t>formação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 e apoio nessa área. E como disse, "ele só está aqui há três meses". Por essa razão, </w:t>
            </w:r>
            <w:r w:rsidR="00732611" w:rsidRPr="001F4C49">
              <w:rPr>
                <w:i/>
                <w:iCs/>
                <w:sz w:val="20"/>
                <w:szCs w:val="20"/>
                <w:lang w:val="pt-PT"/>
              </w:rPr>
              <w:t>a Carla foi escolhida para ser mentora do Roberto. V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>ai orientá-lo também e dar-lhe apoio em tudo o que ele precisar. Mas não se preocupe</w:t>
            </w:r>
            <w:r w:rsidR="00C71182" w:rsidRPr="001F4C49">
              <w:rPr>
                <w:i/>
                <w:iCs/>
                <w:sz w:val="20"/>
                <w:szCs w:val="20"/>
                <w:lang w:val="pt-PT"/>
              </w:rPr>
              <w:t xml:space="preserve"> para já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>, todos</w:t>
            </w:r>
            <w:r w:rsidR="00C71182" w:rsidRPr="001F4C49">
              <w:rPr>
                <w:i/>
                <w:iCs/>
                <w:sz w:val="20"/>
                <w:szCs w:val="20"/>
                <w:lang w:val="pt-PT"/>
              </w:rPr>
              <w:t xml:space="preserve"> os trabalhadores irão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="00C71182" w:rsidRPr="001F4C49">
              <w:rPr>
                <w:i/>
                <w:iCs/>
                <w:sz w:val="20"/>
                <w:szCs w:val="20"/>
                <w:lang w:val="pt-PT"/>
              </w:rPr>
              <w:t>receber formação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="00C71182" w:rsidRPr="001F4C49">
              <w:rPr>
                <w:i/>
                <w:iCs/>
                <w:sz w:val="20"/>
                <w:szCs w:val="20"/>
                <w:lang w:val="pt-PT"/>
              </w:rPr>
              <w:t>n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>este novo programa de mentoring.</w:t>
            </w:r>
          </w:p>
          <w:p w14:paraId="76C9EDCD" w14:textId="77777777" w:rsidR="00EF091D" w:rsidRPr="001F4C49" w:rsidRDefault="00EF091D" w:rsidP="00E36C3C">
            <w:pPr>
              <w:spacing w:before="240"/>
              <w:jc w:val="both"/>
              <w:rPr>
                <w:lang w:val="pt-PT"/>
              </w:rPr>
            </w:pPr>
          </w:p>
        </w:tc>
      </w:tr>
    </w:tbl>
    <w:p w14:paraId="22C5ACA2" w14:textId="77777777" w:rsidR="00EF091D" w:rsidRPr="001F4C49" w:rsidRDefault="00EF091D" w:rsidP="00EF091D">
      <w:pPr>
        <w:tabs>
          <w:tab w:val="left" w:pos="870"/>
        </w:tabs>
        <w:spacing w:after="0" w:line="276" w:lineRule="auto"/>
        <w:jc w:val="both"/>
        <w:rPr>
          <w:b/>
          <w:bCs/>
          <w:lang w:val="pt-PT"/>
        </w:rPr>
      </w:pPr>
    </w:p>
    <w:tbl>
      <w:tblPr>
        <w:tblStyle w:val="TabelacomGrelha"/>
        <w:tblW w:w="8926" w:type="dxa"/>
        <w:tblBorders>
          <w:top w:val="single" w:sz="4" w:space="0" w:color="E1E2E3" w:themeColor="text2"/>
          <w:left w:val="single" w:sz="4" w:space="0" w:color="E1E2E3" w:themeColor="text2"/>
          <w:bottom w:val="single" w:sz="4" w:space="0" w:color="E1E2E3" w:themeColor="text2"/>
          <w:right w:val="single" w:sz="4" w:space="0" w:color="E1E2E3" w:themeColor="text2"/>
          <w:insideH w:val="single" w:sz="4" w:space="0" w:color="E1E2E3" w:themeColor="text2"/>
          <w:insideV w:val="single" w:sz="4" w:space="0" w:color="E1E2E3" w:themeColor="text2"/>
        </w:tblBorders>
        <w:tblLook w:val="04A0" w:firstRow="1" w:lastRow="0" w:firstColumn="1" w:lastColumn="0" w:noHBand="0" w:noVBand="1"/>
      </w:tblPr>
      <w:tblGrid>
        <w:gridCol w:w="8926"/>
      </w:tblGrid>
      <w:tr w:rsidR="00EF091D" w:rsidRPr="001F4C49" w14:paraId="257953D0" w14:textId="77777777" w:rsidTr="00E36C3C">
        <w:trPr>
          <w:trHeight w:val="736"/>
        </w:trPr>
        <w:tc>
          <w:tcPr>
            <w:tcW w:w="8926" w:type="dxa"/>
            <w:shd w:val="clear" w:color="auto" w:fill="93D4CC"/>
            <w:vAlign w:val="center"/>
          </w:tcPr>
          <w:p w14:paraId="21C1DE49" w14:textId="7DE524BE" w:rsidR="00EF091D" w:rsidRPr="001F4C49" w:rsidRDefault="00EF091D" w:rsidP="00E36C3C">
            <w:pPr>
              <w:jc w:val="center"/>
              <w:rPr>
                <w:lang w:val="pt-PT"/>
              </w:rPr>
            </w:pPr>
            <w:r w:rsidRPr="001F4C49"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  <w:lastRenderedPageBreak/>
              <w:t xml:space="preserve">Cartão </w:t>
            </w:r>
            <w:r w:rsidR="001F4C49" w:rsidRPr="001F4C49"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  <w:t>de contexto</w:t>
            </w:r>
            <w:r w:rsidRPr="001F4C49"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  <w:t xml:space="preserve"> 2 - </w:t>
            </w:r>
            <w:r w:rsidR="00332186"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  <w:t>Roberto</w:t>
            </w:r>
            <w:r w:rsidRPr="001F4C49"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  <w:t xml:space="preserve"> (2</w:t>
            </w:r>
            <w:r w:rsidR="001F4C49" w:rsidRPr="001F4C49"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  <w:t>5</w:t>
            </w:r>
            <w:r w:rsidRPr="001F4C49">
              <w:rPr>
                <w:b/>
                <w:bCs/>
                <w:color w:val="FFFFFF" w:themeColor="text1"/>
                <w:sz w:val="36"/>
                <w:szCs w:val="36"/>
                <w:lang w:val="pt-PT"/>
              </w:rPr>
              <w:t>)</w:t>
            </w:r>
          </w:p>
        </w:tc>
      </w:tr>
      <w:tr w:rsidR="00EF091D" w:rsidRPr="00017BE6" w14:paraId="08E3A841" w14:textId="77777777" w:rsidTr="00E36C3C">
        <w:trPr>
          <w:trHeight w:val="736"/>
        </w:trPr>
        <w:tc>
          <w:tcPr>
            <w:tcW w:w="8926" w:type="dxa"/>
            <w:shd w:val="clear" w:color="auto" w:fill="auto"/>
          </w:tcPr>
          <w:p w14:paraId="7494F024" w14:textId="2109BE97" w:rsidR="00EF091D" w:rsidRPr="001F4C49" w:rsidRDefault="00BE4B29" w:rsidP="00513072">
            <w:pPr>
              <w:spacing w:before="240"/>
              <w:jc w:val="both"/>
              <w:rPr>
                <w:b/>
                <w:bCs/>
                <w:lang w:val="pt-PT"/>
              </w:rPr>
            </w:pPr>
            <w:r w:rsidRPr="00BE4B29">
              <w:rPr>
                <w:lang w:val="pt-PT"/>
              </w:rPr>
              <w:t xml:space="preserve">Olá, </w:t>
            </w:r>
            <w:r>
              <w:rPr>
                <w:lang w:val="pt-PT"/>
              </w:rPr>
              <w:t>Roberto</w:t>
            </w:r>
            <w:r w:rsidRPr="00BE4B29">
              <w:rPr>
                <w:lang w:val="pt-PT"/>
              </w:rPr>
              <w:t>! Foi recentemente chamad</w:t>
            </w:r>
            <w:r>
              <w:rPr>
                <w:lang w:val="pt-PT"/>
              </w:rPr>
              <w:t>o</w:t>
            </w:r>
            <w:r w:rsidRPr="00BE4B29">
              <w:rPr>
                <w:lang w:val="pt-PT"/>
              </w:rPr>
              <w:t xml:space="preserve"> ao departamento de recursos humanos (DRH) da sua empresa e o que aconteceu foi o seguinte:</w:t>
            </w:r>
          </w:p>
          <w:p w14:paraId="10CD864C" w14:textId="4FE33BFB" w:rsidR="00EF091D" w:rsidRPr="001F4C49" w:rsidRDefault="009D664C" w:rsidP="00BE4B29">
            <w:pPr>
              <w:spacing w:before="240"/>
              <w:ind w:left="720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1F4C49">
              <w:rPr>
                <w:b/>
                <w:bCs/>
                <w:sz w:val="20"/>
                <w:szCs w:val="20"/>
                <w:lang w:val="pt-PT"/>
              </w:rPr>
              <w:t xml:space="preserve">Lúcia Lopes </w:t>
            </w:r>
            <w:r w:rsidR="005D4347" w:rsidRPr="001F4C49">
              <w:rPr>
                <w:b/>
                <w:bCs/>
                <w:sz w:val="20"/>
                <w:szCs w:val="20"/>
                <w:lang w:val="pt-PT"/>
              </w:rPr>
              <w:t>(Diretora</w:t>
            </w:r>
            <w:r w:rsidRPr="001F4C49">
              <w:rPr>
                <w:b/>
                <w:bCs/>
                <w:sz w:val="20"/>
                <w:szCs w:val="20"/>
                <w:lang w:val="pt-PT"/>
              </w:rPr>
              <w:t xml:space="preserve"> de DRH):</w:t>
            </w:r>
          </w:p>
          <w:p w14:paraId="37A5D6C5" w14:textId="551BF8F1" w:rsidR="00EF091D" w:rsidRPr="001F4C49" w:rsidRDefault="00332186" w:rsidP="00E36C3C">
            <w:pPr>
              <w:ind w:left="720"/>
              <w:jc w:val="both"/>
              <w:rPr>
                <w:i/>
                <w:iCs/>
                <w:sz w:val="20"/>
                <w:szCs w:val="20"/>
                <w:lang w:val="pt-PT"/>
              </w:rPr>
            </w:pPr>
            <w:r>
              <w:rPr>
                <w:i/>
                <w:iCs/>
                <w:sz w:val="20"/>
                <w:szCs w:val="20"/>
                <w:lang w:val="pt-PT"/>
              </w:rPr>
              <w:t>Roberto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 xml:space="preserve">, </w:t>
            </w:r>
            <w:r w:rsidR="00D35A52">
              <w:rPr>
                <w:i/>
                <w:iCs/>
                <w:sz w:val="20"/>
                <w:szCs w:val="20"/>
                <w:lang w:val="pt-PT"/>
              </w:rPr>
              <w:t>verificámos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 xml:space="preserve"> que está </w:t>
            </w:r>
            <w:r w:rsidR="00D35A52">
              <w:rPr>
                <w:i/>
                <w:iCs/>
                <w:sz w:val="20"/>
                <w:szCs w:val="20"/>
                <w:lang w:val="pt-PT"/>
              </w:rPr>
              <w:t xml:space="preserve">a ter </w:t>
            </w:r>
            <w:r w:rsidR="006C483E">
              <w:rPr>
                <w:i/>
                <w:iCs/>
                <w:sz w:val="20"/>
                <w:szCs w:val="20"/>
                <w:lang w:val="pt-PT"/>
              </w:rPr>
              <w:t>algumas</w:t>
            </w:r>
            <w:r w:rsidR="006C483E" w:rsidRPr="001F4C49">
              <w:rPr>
                <w:i/>
                <w:iCs/>
                <w:sz w:val="20"/>
                <w:szCs w:val="20"/>
                <w:lang w:val="pt-PT"/>
              </w:rPr>
              <w:t xml:space="preserve"> dificuldades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 xml:space="preserve"> para se familiarizar com a dinâmica da empresa e not</w:t>
            </w:r>
            <w:r w:rsidR="00774FCC">
              <w:rPr>
                <w:i/>
                <w:iCs/>
                <w:sz w:val="20"/>
                <w:szCs w:val="20"/>
                <w:lang w:val="pt-PT"/>
              </w:rPr>
              <w:t>á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>mos também que está</w:t>
            </w:r>
            <w:r w:rsidR="00774FCC">
              <w:rPr>
                <w:i/>
                <w:iCs/>
                <w:sz w:val="20"/>
                <w:szCs w:val="20"/>
                <w:lang w:val="pt-PT"/>
              </w:rPr>
              <w:t xml:space="preserve"> a ter 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 xml:space="preserve">alguns problemas para se </w:t>
            </w:r>
            <w:r w:rsidR="006C483E">
              <w:rPr>
                <w:i/>
                <w:iCs/>
                <w:sz w:val="20"/>
                <w:szCs w:val="20"/>
                <w:lang w:val="pt-PT"/>
              </w:rPr>
              <w:t>ligar e estabelecer relações</w:t>
            </w:r>
            <w:r w:rsidR="00A857B8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 xml:space="preserve">com pessoas de diferentes departamentos. </w:t>
            </w:r>
          </w:p>
          <w:p w14:paraId="0BD12759" w14:textId="771250D4" w:rsidR="00EF091D" w:rsidRPr="001F4C49" w:rsidRDefault="00332186" w:rsidP="00C14CE4">
            <w:pPr>
              <w:spacing w:before="240"/>
              <w:ind w:left="720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>
              <w:rPr>
                <w:b/>
                <w:bCs/>
                <w:sz w:val="20"/>
                <w:szCs w:val="20"/>
                <w:lang w:val="pt-PT"/>
              </w:rPr>
              <w:t>Roberto</w:t>
            </w:r>
            <w:r w:rsidR="00EF091D" w:rsidRPr="001F4C49">
              <w:rPr>
                <w:b/>
                <w:bCs/>
                <w:sz w:val="20"/>
                <w:szCs w:val="20"/>
                <w:lang w:val="pt-PT"/>
              </w:rPr>
              <w:t>:</w:t>
            </w:r>
          </w:p>
          <w:p w14:paraId="1AFF7A9D" w14:textId="50A9640A" w:rsidR="00EF091D" w:rsidRPr="00C14CE4" w:rsidRDefault="0001593C" w:rsidP="00C14CE4">
            <w:pPr>
              <w:ind w:left="720"/>
              <w:jc w:val="both"/>
              <w:rPr>
                <w:i/>
                <w:iCs/>
                <w:sz w:val="20"/>
                <w:szCs w:val="20"/>
                <w:lang w:val="pt-PT"/>
              </w:rPr>
            </w:pPr>
            <w:r>
              <w:rPr>
                <w:i/>
                <w:iCs/>
                <w:sz w:val="20"/>
                <w:szCs w:val="20"/>
                <w:lang w:val="pt-PT"/>
              </w:rPr>
              <w:t>É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 xml:space="preserve"> verdad</w:t>
            </w:r>
            <w:r>
              <w:rPr>
                <w:i/>
                <w:iCs/>
                <w:sz w:val="20"/>
                <w:szCs w:val="20"/>
                <w:lang w:val="pt-PT"/>
              </w:rPr>
              <w:t>e, Lúcia. E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>stou realmente preocupad</w:t>
            </w:r>
            <w:r w:rsidR="006C483E">
              <w:rPr>
                <w:i/>
                <w:iCs/>
                <w:sz w:val="20"/>
                <w:szCs w:val="20"/>
                <w:lang w:val="pt-PT"/>
              </w:rPr>
              <w:t>o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 xml:space="preserve"> com o projeto de rebranding</w:t>
            </w:r>
            <w:r w:rsidR="00C434D5">
              <w:rPr>
                <w:i/>
                <w:iCs/>
                <w:sz w:val="20"/>
                <w:szCs w:val="20"/>
                <w:lang w:val="pt-PT"/>
              </w:rPr>
              <w:t xml:space="preserve"> da empresa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 xml:space="preserve"> e </w:t>
            </w:r>
            <w:r w:rsidR="00C434D5">
              <w:rPr>
                <w:i/>
                <w:iCs/>
                <w:sz w:val="20"/>
                <w:szCs w:val="20"/>
                <w:lang w:val="pt-PT"/>
              </w:rPr>
              <w:t xml:space="preserve">totalmente 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>focad</w:t>
            </w:r>
            <w:r w:rsidR="00C434D5">
              <w:rPr>
                <w:i/>
                <w:iCs/>
                <w:sz w:val="20"/>
                <w:szCs w:val="20"/>
                <w:lang w:val="pt-PT"/>
              </w:rPr>
              <w:t>o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 xml:space="preserve"> em encontrar o conceito certo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, </w:t>
            </w:r>
            <w:r w:rsidR="00EF091D" w:rsidRPr="001F4C49">
              <w:rPr>
                <w:i/>
                <w:iCs/>
                <w:sz w:val="20"/>
                <w:szCs w:val="20"/>
                <w:lang w:val="pt-PT"/>
              </w:rPr>
              <w:t>que mal tenho tempo para entrar em contato com meus colegas.</w:t>
            </w:r>
          </w:p>
          <w:p w14:paraId="560FAA2E" w14:textId="27EFC496" w:rsidR="00EF091D" w:rsidRPr="001F4C49" w:rsidRDefault="009D664C" w:rsidP="00C14CE4">
            <w:pPr>
              <w:spacing w:before="240"/>
              <w:ind w:left="720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1F4C49">
              <w:rPr>
                <w:b/>
                <w:bCs/>
                <w:sz w:val="20"/>
                <w:szCs w:val="20"/>
                <w:lang w:val="pt-PT"/>
              </w:rPr>
              <w:t xml:space="preserve">Lúcia Lopes </w:t>
            </w:r>
            <w:r w:rsidR="005D4347" w:rsidRPr="001F4C49">
              <w:rPr>
                <w:b/>
                <w:bCs/>
                <w:sz w:val="20"/>
                <w:szCs w:val="20"/>
                <w:lang w:val="pt-PT"/>
              </w:rPr>
              <w:t>(Diretora</w:t>
            </w:r>
            <w:r w:rsidRPr="001F4C49">
              <w:rPr>
                <w:b/>
                <w:bCs/>
                <w:sz w:val="20"/>
                <w:szCs w:val="20"/>
                <w:lang w:val="pt-PT"/>
              </w:rPr>
              <w:t xml:space="preserve"> de DRH):</w:t>
            </w:r>
          </w:p>
          <w:p w14:paraId="5C6F636E" w14:textId="51987C8A" w:rsidR="00EF091D" w:rsidRPr="00C14CE4" w:rsidRDefault="00EF091D" w:rsidP="00C14CE4">
            <w:pPr>
              <w:ind w:left="720"/>
              <w:jc w:val="both"/>
              <w:rPr>
                <w:i/>
                <w:iCs/>
                <w:sz w:val="20"/>
                <w:szCs w:val="20"/>
                <w:lang w:val="pt-PT"/>
              </w:rPr>
            </w:pP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Mas sabe, estar em contato com os </w:t>
            </w:r>
            <w:r w:rsidR="00C434D5">
              <w:rPr>
                <w:i/>
                <w:iCs/>
                <w:sz w:val="20"/>
                <w:szCs w:val="20"/>
                <w:lang w:val="pt-PT"/>
              </w:rPr>
              <w:t>s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>eus colegas pode</w:t>
            </w:r>
            <w:r w:rsidR="00C434D5">
              <w:rPr>
                <w:i/>
                <w:iCs/>
                <w:sz w:val="20"/>
                <w:szCs w:val="20"/>
                <w:lang w:val="pt-PT"/>
              </w:rPr>
              <w:t>ria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 facilitar o </w:t>
            </w:r>
            <w:r w:rsidR="00C434D5">
              <w:rPr>
                <w:i/>
                <w:iCs/>
                <w:sz w:val="20"/>
                <w:szCs w:val="20"/>
                <w:lang w:val="pt-PT"/>
              </w:rPr>
              <w:t>s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>eu trabalho</w:t>
            </w:r>
            <w:r w:rsidR="0001593C">
              <w:rPr>
                <w:i/>
                <w:iCs/>
                <w:sz w:val="20"/>
                <w:szCs w:val="20"/>
                <w:lang w:val="pt-PT"/>
              </w:rPr>
              <w:t>: S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>abe disso</w:t>
            </w:r>
            <w:r w:rsidR="00C434D5">
              <w:rPr>
                <w:i/>
                <w:iCs/>
                <w:sz w:val="20"/>
                <w:szCs w:val="20"/>
                <w:lang w:val="pt-PT"/>
              </w:rPr>
              <w:t>, não sabe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>?</w:t>
            </w:r>
          </w:p>
          <w:p w14:paraId="38466274" w14:textId="4F55B621" w:rsidR="00EF091D" w:rsidRPr="001F4C49" w:rsidRDefault="00332186" w:rsidP="00EC10F6">
            <w:pPr>
              <w:spacing w:before="240"/>
              <w:ind w:left="720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>
              <w:rPr>
                <w:b/>
                <w:bCs/>
                <w:sz w:val="20"/>
                <w:szCs w:val="20"/>
                <w:lang w:val="pt-PT"/>
              </w:rPr>
              <w:t>Roberto</w:t>
            </w:r>
            <w:r w:rsidR="00EF091D" w:rsidRPr="001F4C49">
              <w:rPr>
                <w:b/>
                <w:bCs/>
                <w:sz w:val="20"/>
                <w:szCs w:val="20"/>
                <w:lang w:val="pt-PT"/>
              </w:rPr>
              <w:t>:</w:t>
            </w:r>
          </w:p>
          <w:p w14:paraId="372ABD3C" w14:textId="3CC87C85" w:rsidR="00EF091D" w:rsidRPr="00C14CE4" w:rsidRDefault="00EF091D" w:rsidP="00C14CE4">
            <w:pPr>
              <w:ind w:left="720"/>
              <w:jc w:val="both"/>
              <w:rPr>
                <w:i/>
                <w:iCs/>
                <w:sz w:val="20"/>
                <w:szCs w:val="20"/>
                <w:lang w:val="pt-PT"/>
              </w:rPr>
            </w:pPr>
            <w:r w:rsidRPr="001F4C49">
              <w:rPr>
                <w:i/>
                <w:iCs/>
                <w:sz w:val="20"/>
                <w:szCs w:val="20"/>
                <w:lang w:val="pt-PT"/>
              </w:rPr>
              <w:t>Como assim?</w:t>
            </w:r>
          </w:p>
          <w:p w14:paraId="7DAA6E5A" w14:textId="4CA68E36" w:rsidR="00EF091D" w:rsidRPr="001F4C49" w:rsidRDefault="009D664C" w:rsidP="00EC10F6">
            <w:pPr>
              <w:spacing w:before="240"/>
              <w:ind w:left="720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1F4C49">
              <w:rPr>
                <w:b/>
                <w:bCs/>
                <w:sz w:val="20"/>
                <w:szCs w:val="20"/>
                <w:lang w:val="pt-PT"/>
              </w:rPr>
              <w:t xml:space="preserve">Lúcia Lopes </w:t>
            </w:r>
            <w:r w:rsidR="005D4347" w:rsidRPr="001F4C49">
              <w:rPr>
                <w:b/>
                <w:bCs/>
                <w:sz w:val="20"/>
                <w:szCs w:val="20"/>
                <w:lang w:val="pt-PT"/>
              </w:rPr>
              <w:t>(Diretora</w:t>
            </w:r>
            <w:r w:rsidRPr="001F4C49">
              <w:rPr>
                <w:b/>
                <w:bCs/>
                <w:sz w:val="20"/>
                <w:szCs w:val="20"/>
                <w:lang w:val="pt-PT"/>
              </w:rPr>
              <w:t xml:space="preserve"> de DRH):</w:t>
            </w:r>
          </w:p>
          <w:p w14:paraId="6F2BF6AE" w14:textId="0E930CE0" w:rsidR="00EF091D" w:rsidRPr="00C14CE4" w:rsidRDefault="00EF091D" w:rsidP="00C14CE4">
            <w:pPr>
              <w:ind w:left="720"/>
              <w:jc w:val="both"/>
              <w:rPr>
                <w:i/>
                <w:iCs/>
                <w:sz w:val="20"/>
                <w:szCs w:val="20"/>
                <w:lang w:val="pt-PT"/>
              </w:rPr>
            </w:pP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A empresa tem um novo programa de </w:t>
            </w:r>
            <w:r w:rsidR="00C434D5" w:rsidRPr="00C434D5">
              <w:rPr>
                <w:i/>
                <w:iCs/>
                <w:sz w:val="20"/>
                <w:szCs w:val="20"/>
                <w:lang w:val="pt-PT"/>
              </w:rPr>
              <w:t>mentoring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. O </w:t>
            </w:r>
            <w:r w:rsidR="00C434D5" w:rsidRPr="001F4C49">
              <w:rPr>
                <w:i/>
                <w:iCs/>
                <w:sz w:val="20"/>
                <w:szCs w:val="20"/>
                <w:lang w:val="pt-PT"/>
              </w:rPr>
              <w:t>objetivo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 deste programa é formar pares de diferentes colaboradores de diferentes áreas e departamentos e </w:t>
            </w:r>
            <w:r w:rsidR="00265FC4">
              <w:rPr>
                <w:i/>
                <w:iCs/>
                <w:sz w:val="20"/>
                <w:szCs w:val="20"/>
                <w:lang w:val="pt-PT"/>
              </w:rPr>
              <w:t>colocá-los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 a trocar conhecimentos e competências através de sessões de mentoring </w:t>
            </w:r>
            <w:r w:rsidR="00265FC4">
              <w:rPr>
                <w:i/>
                <w:iCs/>
                <w:sz w:val="20"/>
                <w:szCs w:val="20"/>
                <w:lang w:val="pt-PT"/>
              </w:rPr>
              <w:t>formais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>. Pens</w:t>
            </w:r>
            <w:r w:rsidR="00265FC4">
              <w:rPr>
                <w:i/>
                <w:iCs/>
                <w:sz w:val="20"/>
                <w:szCs w:val="20"/>
                <w:lang w:val="pt-PT"/>
              </w:rPr>
              <w:t>á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>mos que pode</w:t>
            </w:r>
            <w:r w:rsidR="00265FC4">
              <w:rPr>
                <w:i/>
                <w:iCs/>
                <w:sz w:val="20"/>
                <w:szCs w:val="20"/>
                <w:lang w:val="pt-PT"/>
              </w:rPr>
              <w:t xml:space="preserve">ria ter como sua mentora neste programa a </w:t>
            </w:r>
            <w:r w:rsidR="005D4347">
              <w:rPr>
                <w:i/>
                <w:iCs/>
                <w:sz w:val="20"/>
                <w:szCs w:val="20"/>
                <w:lang w:val="pt-PT"/>
              </w:rPr>
              <w:t>Carla</w:t>
            </w:r>
            <w:r w:rsidR="0001593C">
              <w:rPr>
                <w:i/>
                <w:iCs/>
                <w:sz w:val="20"/>
                <w:szCs w:val="20"/>
                <w:lang w:val="pt-PT"/>
              </w:rPr>
              <w:t xml:space="preserve"> e, simultaneamente,</w:t>
            </w:r>
            <w:r w:rsidR="005D4347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>ser o seu mentor.</w:t>
            </w:r>
          </w:p>
          <w:p w14:paraId="04A3650E" w14:textId="70275EEB" w:rsidR="00EF091D" w:rsidRPr="001F4C49" w:rsidRDefault="00332186" w:rsidP="00BE609F">
            <w:pPr>
              <w:spacing w:before="240"/>
              <w:ind w:left="720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>
              <w:rPr>
                <w:b/>
                <w:bCs/>
                <w:sz w:val="20"/>
                <w:szCs w:val="20"/>
                <w:lang w:val="pt-PT"/>
              </w:rPr>
              <w:t>Roberto</w:t>
            </w:r>
            <w:r w:rsidR="00EF091D" w:rsidRPr="001F4C49">
              <w:rPr>
                <w:b/>
                <w:bCs/>
                <w:sz w:val="20"/>
                <w:szCs w:val="20"/>
                <w:lang w:val="pt-PT"/>
              </w:rPr>
              <w:t>:</w:t>
            </w:r>
          </w:p>
          <w:p w14:paraId="419D5AE2" w14:textId="3FDD3BCC" w:rsidR="00EF091D" w:rsidRPr="00C14CE4" w:rsidRDefault="00EF091D" w:rsidP="00C14CE4">
            <w:pPr>
              <w:ind w:left="720"/>
              <w:jc w:val="both"/>
              <w:rPr>
                <w:i/>
                <w:iCs/>
                <w:sz w:val="20"/>
                <w:szCs w:val="20"/>
                <w:lang w:val="pt-PT"/>
              </w:rPr>
            </w:pP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Ser o mentor da </w:t>
            </w:r>
            <w:r w:rsidR="00626AF1" w:rsidRPr="001F4C49">
              <w:rPr>
                <w:i/>
                <w:iCs/>
                <w:sz w:val="20"/>
                <w:szCs w:val="20"/>
                <w:lang w:val="pt-PT"/>
              </w:rPr>
              <w:t>Carla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, como assim? O que posso ter </w:t>
            </w:r>
            <w:r w:rsidR="00CC6906" w:rsidRPr="001F4C49">
              <w:rPr>
                <w:i/>
                <w:iCs/>
                <w:sz w:val="20"/>
                <w:szCs w:val="20"/>
                <w:lang w:val="pt-PT"/>
              </w:rPr>
              <w:t xml:space="preserve">eu 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>para ensinar</w:t>
            </w:r>
            <w:r w:rsidR="00CC6906">
              <w:rPr>
                <w:i/>
                <w:iCs/>
                <w:sz w:val="20"/>
                <w:szCs w:val="20"/>
                <w:lang w:val="pt-PT"/>
              </w:rPr>
              <w:t xml:space="preserve"> à Carla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? A </w:t>
            </w:r>
            <w:r w:rsidR="00626AF1" w:rsidRPr="001F4C49">
              <w:rPr>
                <w:i/>
                <w:iCs/>
                <w:sz w:val="20"/>
                <w:szCs w:val="20"/>
                <w:lang w:val="pt-PT"/>
              </w:rPr>
              <w:t>Carla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 sabe tudo sobre a história da empresa e está aqui há tanto tempo que aposto que não</w:t>
            </w:r>
            <w:r w:rsidR="00B66AB8">
              <w:rPr>
                <w:i/>
                <w:iCs/>
                <w:sz w:val="20"/>
                <w:szCs w:val="20"/>
                <w:lang w:val="pt-PT"/>
              </w:rPr>
              <w:t xml:space="preserve"> há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 nada que eu </w:t>
            </w:r>
            <w:r w:rsidR="00B66AB8">
              <w:rPr>
                <w:i/>
                <w:iCs/>
                <w:sz w:val="20"/>
                <w:szCs w:val="20"/>
                <w:lang w:val="pt-PT"/>
              </w:rPr>
              <w:t>possa ensinar.</w:t>
            </w:r>
          </w:p>
          <w:p w14:paraId="4CB464FF" w14:textId="3DD2621E" w:rsidR="00EF091D" w:rsidRPr="001F4C49" w:rsidRDefault="009D664C" w:rsidP="00EC10F6">
            <w:pPr>
              <w:spacing w:before="240"/>
              <w:ind w:left="720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1F4C49">
              <w:rPr>
                <w:b/>
                <w:bCs/>
                <w:sz w:val="20"/>
                <w:szCs w:val="20"/>
                <w:lang w:val="pt-PT"/>
              </w:rPr>
              <w:t>Lúcia Lopes (Diretora de DRH):</w:t>
            </w:r>
          </w:p>
          <w:p w14:paraId="105846E5" w14:textId="1D303766" w:rsidR="00A40C12" w:rsidRPr="00C14CE4" w:rsidRDefault="00EF091D" w:rsidP="00C14CE4">
            <w:pPr>
              <w:ind w:left="720"/>
              <w:jc w:val="both"/>
              <w:rPr>
                <w:i/>
                <w:iCs/>
                <w:sz w:val="20"/>
                <w:szCs w:val="20"/>
                <w:lang w:val="pt-PT"/>
              </w:rPr>
            </w:pP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Bem, </w:t>
            </w:r>
            <w:r w:rsidR="00332186">
              <w:rPr>
                <w:i/>
                <w:iCs/>
                <w:sz w:val="20"/>
                <w:szCs w:val="20"/>
                <w:lang w:val="pt-PT"/>
              </w:rPr>
              <w:t>Roberto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, é por isso que temos este departamento de formação. Estamos </w:t>
            </w:r>
            <w:r w:rsidR="005333AE">
              <w:rPr>
                <w:i/>
                <w:iCs/>
                <w:sz w:val="20"/>
                <w:szCs w:val="20"/>
                <w:lang w:val="pt-PT"/>
              </w:rPr>
              <w:t xml:space="preserve">a criar pares de 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>pessoas com diferentes e conhecimentos</w:t>
            </w:r>
            <w:r w:rsidR="00A24E31">
              <w:rPr>
                <w:i/>
                <w:iCs/>
                <w:sz w:val="20"/>
                <w:szCs w:val="20"/>
                <w:lang w:val="pt-PT"/>
              </w:rPr>
              <w:t xml:space="preserve"> e aptidões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. E tanto você como a </w:t>
            </w:r>
            <w:r w:rsidR="00626AF1" w:rsidRPr="001F4C49">
              <w:rPr>
                <w:i/>
                <w:iCs/>
                <w:sz w:val="20"/>
                <w:szCs w:val="20"/>
                <w:lang w:val="pt-PT"/>
              </w:rPr>
              <w:t>Carla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 vão beneficiar </w:t>
            </w:r>
            <w:r w:rsidR="00A24E31">
              <w:rPr>
                <w:i/>
                <w:iCs/>
                <w:sz w:val="20"/>
                <w:szCs w:val="20"/>
                <w:lang w:val="pt-PT"/>
              </w:rPr>
              <w:t>desta troca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. A </w:t>
            </w:r>
            <w:r w:rsidR="00626AF1" w:rsidRPr="001F4C49">
              <w:rPr>
                <w:i/>
                <w:iCs/>
                <w:sz w:val="20"/>
                <w:szCs w:val="20"/>
                <w:lang w:val="pt-PT"/>
              </w:rPr>
              <w:t>Carla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 precisa de ser orientada no uso das tecnologias e você pode</w:t>
            </w:r>
            <w:r w:rsidR="008D75FA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="005D4347">
              <w:rPr>
                <w:i/>
                <w:iCs/>
                <w:sz w:val="20"/>
                <w:szCs w:val="20"/>
                <w:lang w:val="pt-PT"/>
              </w:rPr>
              <w:t xml:space="preserve">beneficiar </w:t>
            </w:r>
            <w:r w:rsidR="005D4347" w:rsidRPr="001F4C49">
              <w:rPr>
                <w:i/>
                <w:iCs/>
                <w:sz w:val="20"/>
                <w:szCs w:val="20"/>
                <w:lang w:val="pt-PT"/>
              </w:rPr>
              <w:t>da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 sua experiência e aprender mais sobre a</w:t>
            </w:r>
            <w:r w:rsidR="008D75FA">
              <w:rPr>
                <w:i/>
                <w:iCs/>
                <w:sz w:val="20"/>
                <w:szCs w:val="20"/>
                <w:lang w:val="pt-PT"/>
              </w:rPr>
              <w:t xml:space="preserve"> história da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 fábrica e </w:t>
            </w:r>
            <w:r w:rsidR="00396B23">
              <w:rPr>
                <w:i/>
                <w:iCs/>
                <w:sz w:val="20"/>
                <w:szCs w:val="20"/>
                <w:lang w:val="pt-PT"/>
              </w:rPr>
              <w:t>d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a empresa. A sua experiência irá definitivamente ajudá-lo a desbloquear as suas ideias para o </w:t>
            </w:r>
            <w:r w:rsidR="00905612" w:rsidRPr="001F4C49">
              <w:rPr>
                <w:i/>
                <w:iCs/>
                <w:sz w:val="20"/>
                <w:szCs w:val="20"/>
                <w:lang w:val="pt-PT"/>
              </w:rPr>
              <w:t>projeto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 de rebranding e também </w:t>
            </w:r>
            <w:r w:rsidR="00905612">
              <w:rPr>
                <w:i/>
                <w:iCs/>
                <w:sz w:val="20"/>
                <w:szCs w:val="20"/>
                <w:lang w:val="pt-PT"/>
              </w:rPr>
              <w:t>estou certa de que ela é a pessoa certa para o apresentar aos outros trabalhadores da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 fábrica. E </w:t>
            </w:r>
            <w:r w:rsidR="00905612">
              <w:rPr>
                <w:i/>
                <w:iCs/>
                <w:sz w:val="20"/>
                <w:szCs w:val="20"/>
                <w:lang w:val="pt-PT"/>
              </w:rPr>
              <w:t xml:space="preserve">o </w:t>
            </w:r>
            <w:r w:rsidR="00C96A41">
              <w:rPr>
                <w:i/>
                <w:iCs/>
                <w:sz w:val="20"/>
                <w:szCs w:val="20"/>
                <w:lang w:val="pt-PT"/>
              </w:rPr>
              <w:t>R</w:t>
            </w:r>
            <w:r w:rsidR="00905612">
              <w:rPr>
                <w:i/>
                <w:iCs/>
                <w:sz w:val="20"/>
                <w:szCs w:val="20"/>
                <w:lang w:val="pt-PT"/>
              </w:rPr>
              <w:t xml:space="preserve">oberto depois 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>pode usar</w:t>
            </w:r>
            <w:r w:rsidR="00615008">
              <w:rPr>
                <w:i/>
                <w:iCs/>
                <w:sz w:val="20"/>
                <w:szCs w:val="20"/>
                <w:lang w:val="pt-PT"/>
              </w:rPr>
              <w:t xml:space="preserve"> os novos conhecimentos que vai fazer para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 xml:space="preserve"> desbloquear </w:t>
            </w:r>
            <w:r w:rsidR="00C96A41">
              <w:rPr>
                <w:i/>
                <w:iCs/>
                <w:sz w:val="20"/>
                <w:szCs w:val="20"/>
                <w:lang w:val="pt-PT"/>
              </w:rPr>
              <w:t xml:space="preserve">a </w:t>
            </w:r>
            <w:r w:rsidRPr="001F4C49">
              <w:rPr>
                <w:i/>
                <w:iCs/>
                <w:sz w:val="20"/>
                <w:szCs w:val="20"/>
                <w:lang w:val="pt-PT"/>
              </w:rPr>
              <w:t>sua criatividade</w:t>
            </w:r>
            <w:r w:rsidR="00C96A41">
              <w:rPr>
                <w:i/>
                <w:iCs/>
                <w:sz w:val="20"/>
                <w:szCs w:val="20"/>
                <w:lang w:val="pt-PT"/>
              </w:rPr>
              <w:t>.</w:t>
            </w:r>
          </w:p>
          <w:p w14:paraId="0C6DE7EE" w14:textId="3BDF959C" w:rsidR="00EF091D" w:rsidRPr="001F4C49" w:rsidRDefault="00332186" w:rsidP="00EC10F6">
            <w:pPr>
              <w:spacing w:before="240"/>
              <w:ind w:left="720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>
              <w:rPr>
                <w:b/>
                <w:bCs/>
                <w:sz w:val="20"/>
                <w:szCs w:val="20"/>
                <w:lang w:val="pt-PT"/>
              </w:rPr>
              <w:t>Roberto</w:t>
            </w:r>
            <w:r w:rsidR="00EF091D" w:rsidRPr="001F4C49">
              <w:rPr>
                <w:b/>
                <w:bCs/>
                <w:sz w:val="20"/>
                <w:szCs w:val="20"/>
                <w:lang w:val="pt-PT"/>
              </w:rPr>
              <w:t>:</w:t>
            </w:r>
          </w:p>
          <w:p w14:paraId="1A60A697" w14:textId="49CEA59A" w:rsidR="00513072" w:rsidRPr="00513072" w:rsidRDefault="00EF091D" w:rsidP="00513072">
            <w:pPr>
              <w:ind w:left="720"/>
              <w:jc w:val="both"/>
              <w:rPr>
                <w:i/>
                <w:iCs/>
                <w:sz w:val="20"/>
                <w:szCs w:val="20"/>
                <w:lang w:val="pt-PT"/>
              </w:rPr>
            </w:pPr>
            <w:r w:rsidRPr="00513072">
              <w:rPr>
                <w:i/>
                <w:iCs/>
                <w:sz w:val="20"/>
                <w:szCs w:val="20"/>
                <w:lang w:val="pt-PT"/>
              </w:rPr>
              <w:t xml:space="preserve">Isso parece </w:t>
            </w:r>
            <w:r w:rsidR="00C72EE1" w:rsidRPr="00513072">
              <w:rPr>
                <w:i/>
                <w:iCs/>
                <w:sz w:val="20"/>
                <w:szCs w:val="20"/>
                <w:lang w:val="pt-PT"/>
              </w:rPr>
              <w:t xml:space="preserve">uma excelente </w:t>
            </w:r>
            <w:r w:rsidR="00C14CE4" w:rsidRPr="00513072">
              <w:rPr>
                <w:i/>
                <w:iCs/>
                <w:sz w:val="20"/>
                <w:szCs w:val="20"/>
                <w:lang w:val="pt-PT"/>
              </w:rPr>
              <w:t>ideia</w:t>
            </w:r>
            <w:r w:rsidRPr="00513072">
              <w:rPr>
                <w:i/>
                <w:iCs/>
                <w:sz w:val="20"/>
                <w:szCs w:val="20"/>
                <w:lang w:val="pt-PT"/>
              </w:rPr>
              <w:t>, na verdade. Avis</w:t>
            </w:r>
            <w:r w:rsidR="009C36CA" w:rsidRPr="00513072">
              <w:rPr>
                <w:i/>
                <w:iCs/>
                <w:sz w:val="20"/>
                <w:szCs w:val="20"/>
                <w:lang w:val="pt-PT"/>
              </w:rPr>
              <w:t>e</w:t>
            </w:r>
            <w:r w:rsidRPr="00513072">
              <w:rPr>
                <w:i/>
                <w:iCs/>
                <w:sz w:val="20"/>
                <w:szCs w:val="20"/>
                <w:lang w:val="pt-PT"/>
              </w:rPr>
              <w:t>-me só quando e como começar!</w:t>
            </w:r>
          </w:p>
        </w:tc>
      </w:tr>
    </w:tbl>
    <w:p w14:paraId="2455005B" w14:textId="1125F7D8" w:rsidR="00455C95" w:rsidRPr="001F4C49" w:rsidRDefault="00455C95" w:rsidP="009C36CA">
      <w:pPr>
        <w:spacing w:after="0" w:line="276" w:lineRule="auto"/>
        <w:rPr>
          <w:lang w:val="pt-PT"/>
        </w:rPr>
      </w:pPr>
    </w:p>
    <w:sectPr w:rsidR="00455C95" w:rsidRPr="001F4C49" w:rsidSect="00EF091D">
      <w:headerReference w:type="first" r:id="rId21"/>
      <w:pgSz w:w="11907" w:h="16839" w:code="9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E99A" w14:textId="77777777" w:rsidR="008F183B" w:rsidRDefault="008F183B" w:rsidP="00B22564">
      <w:r>
        <w:separator/>
      </w:r>
    </w:p>
  </w:endnote>
  <w:endnote w:type="continuationSeparator" w:id="0">
    <w:p w14:paraId="43A7E2F8" w14:textId="77777777" w:rsidR="008F183B" w:rsidRDefault="008F183B" w:rsidP="00B22564">
      <w:r>
        <w:continuationSeparator/>
      </w:r>
    </w:p>
  </w:endnote>
  <w:endnote w:type="continuationNotice" w:id="1">
    <w:p w14:paraId="19CB30BA" w14:textId="77777777" w:rsidR="008F183B" w:rsidRDefault="008F18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88AB" w14:textId="77777777" w:rsidR="00C234E0" w:rsidRDefault="00C234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5811"/>
    </w:tblGrid>
    <w:tr w:rsidR="00F956BB" w:rsidRPr="002B03C0" w14:paraId="384B61CB" w14:textId="77777777" w:rsidTr="007615CE">
      <w:tc>
        <w:tcPr>
          <w:tcW w:w="2830" w:type="dxa"/>
          <w:vAlign w:val="center"/>
        </w:tcPr>
        <w:p w14:paraId="5D052F6D" w14:textId="77777777" w:rsidR="00F956BB" w:rsidRDefault="00F956BB" w:rsidP="00F956BB">
          <w:pPr>
            <w:pStyle w:val="Rodap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F37B05" wp14:editId="1DC3333A">
                <wp:extent cx="1905000" cy="504825"/>
                <wp:effectExtent l="0" t="0" r="0" b="9525"/>
                <wp:docPr id="18" name="Imagem 18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33" descr="Uma imagem com text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/>
                      </pic:blipFill>
                      <pic:spPr bwMode="auto">
                        <a:xfrm>
                          <a:off x="0" y="0"/>
                          <a:ext cx="1944777" cy="515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7" w:type="dxa"/>
        </w:tcPr>
        <w:p w14:paraId="2AF947FC" w14:textId="77777777" w:rsidR="00F956BB" w:rsidRPr="002B03C0" w:rsidRDefault="00F956BB" w:rsidP="00F956BB">
          <w:pPr>
            <w:pStyle w:val="Rodap"/>
            <w:jc w:val="both"/>
            <w:rPr>
              <w:sz w:val="14"/>
              <w:szCs w:val="14"/>
              <w:lang w:val="pt-PT"/>
            </w:rPr>
          </w:pPr>
          <w:r w:rsidRPr="00B05E53">
            <w:rPr>
              <w:sz w:val="14"/>
              <w:szCs w:val="14"/>
              <w:lang w:val="pt-PT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      </w:r>
          <w:r>
            <w:rPr>
              <w:sz w:val="14"/>
              <w:szCs w:val="14"/>
              <w:lang w:val="pt-PT"/>
            </w:rPr>
            <w:t xml:space="preserve"> Projeto número</w:t>
          </w:r>
          <w:r w:rsidRPr="002B03C0">
            <w:rPr>
              <w:sz w:val="14"/>
              <w:szCs w:val="14"/>
              <w:lang w:val="pt-PT"/>
            </w:rPr>
            <w:t>: 2020-1-BG01-KA202-079064</w:t>
          </w:r>
        </w:p>
      </w:tc>
    </w:tr>
  </w:tbl>
  <w:p w14:paraId="5A7999C0" w14:textId="77777777" w:rsidR="00E43910" w:rsidRDefault="00E43910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5811"/>
    </w:tblGrid>
    <w:tr w:rsidR="00F956BB" w:rsidRPr="002B03C0" w14:paraId="7A47FFA3" w14:textId="77777777" w:rsidTr="00F956BB">
      <w:tc>
        <w:tcPr>
          <w:tcW w:w="3216" w:type="dxa"/>
          <w:vAlign w:val="center"/>
        </w:tcPr>
        <w:p w14:paraId="4553E6E6" w14:textId="77777777" w:rsidR="00F956BB" w:rsidRDefault="00F956BB" w:rsidP="00F956BB">
          <w:pPr>
            <w:pStyle w:val="Rodap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7270B2C" wp14:editId="6FE473AB">
                <wp:extent cx="1905000" cy="504825"/>
                <wp:effectExtent l="0" t="0" r="0" b="9525"/>
                <wp:docPr id="17" name="Imagem 17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33" descr="Uma imagem com text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/>
                      </pic:blipFill>
                      <pic:spPr bwMode="auto">
                        <a:xfrm>
                          <a:off x="0" y="0"/>
                          <a:ext cx="1944777" cy="515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14:paraId="3ECDDA99" w14:textId="77777777" w:rsidR="00F956BB" w:rsidRPr="002B03C0" w:rsidRDefault="00F956BB" w:rsidP="00F956BB">
          <w:pPr>
            <w:pStyle w:val="Rodap"/>
            <w:jc w:val="both"/>
            <w:rPr>
              <w:sz w:val="14"/>
              <w:szCs w:val="14"/>
              <w:lang w:val="pt-PT"/>
            </w:rPr>
          </w:pPr>
          <w:r w:rsidRPr="00B05E53">
            <w:rPr>
              <w:sz w:val="14"/>
              <w:szCs w:val="14"/>
              <w:lang w:val="pt-PT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      </w:r>
          <w:r>
            <w:rPr>
              <w:sz w:val="14"/>
              <w:szCs w:val="14"/>
              <w:lang w:val="pt-PT"/>
            </w:rPr>
            <w:t xml:space="preserve"> Projeto número</w:t>
          </w:r>
          <w:r w:rsidRPr="002B03C0">
            <w:rPr>
              <w:sz w:val="14"/>
              <w:szCs w:val="14"/>
              <w:lang w:val="pt-PT"/>
            </w:rPr>
            <w:t>: 2020-1-BG01-KA202-079064</w:t>
          </w:r>
        </w:p>
      </w:tc>
    </w:tr>
  </w:tbl>
  <w:p w14:paraId="08FC84ED" w14:textId="77777777" w:rsidR="00145FD1" w:rsidRDefault="00145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6F61" w14:textId="77777777" w:rsidR="008F183B" w:rsidRDefault="008F183B" w:rsidP="00B22564">
      <w:r>
        <w:separator/>
      </w:r>
    </w:p>
  </w:footnote>
  <w:footnote w:type="continuationSeparator" w:id="0">
    <w:p w14:paraId="31B9A13B" w14:textId="77777777" w:rsidR="008F183B" w:rsidRDefault="008F183B" w:rsidP="00B22564">
      <w:r>
        <w:continuationSeparator/>
      </w:r>
    </w:p>
  </w:footnote>
  <w:footnote w:type="continuationNotice" w:id="1">
    <w:p w14:paraId="5D909F7C" w14:textId="77777777" w:rsidR="008F183B" w:rsidRDefault="008F18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B129" w14:textId="77777777" w:rsidR="00C234E0" w:rsidRDefault="00C234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CEA5" w14:textId="77777777" w:rsidR="002D1AC6" w:rsidRDefault="00BA4816" w:rsidP="002D1AC6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0351539" wp14:editId="21923037">
              <wp:simplePos x="0" y="0"/>
              <wp:positionH relativeFrom="column">
                <wp:posOffset>5753100</wp:posOffset>
              </wp:positionH>
              <wp:positionV relativeFrom="paragraph">
                <wp:posOffset>-136525</wp:posOffset>
              </wp:positionV>
              <wp:extent cx="2360930" cy="447675"/>
              <wp:effectExtent l="0" t="0" r="0" b="0"/>
              <wp:wrapSquare wrapText="bothSides"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E5097" w14:textId="77777777" w:rsidR="002C333A" w:rsidRPr="007F6B3C" w:rsidRDefault="002C333A" w:rsidP="002C333A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5153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3pt;margin-top:-10.75pt;width:185.9pt;height:35.2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" filled="f" stroked="f">
              <v:textbox>
                <w:txbxContent>
                  <w:p w14:paraId="16FE5097" w14:textId="77777777" w:rsidR="002C333A" w:rsidRPr="007F6B3C" w:rsidRDefault="002C333A" w:rsidP="002C333A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1AC6"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236A9C9" wp14:editId="261C4C54">
              <wp:simplePos x="0" y="0"/>
              <wp:positionH relativeFrom="column">
                <wp:posOffset>3445679</wp:posOffset>
              </wp:positionH>
              <wp:positionV relativeFrom="paragraph">
                <wp:posOffset>48260</wp:posOffset>
              </wp:positionV>
              <wp:extent cx="2487929" cy="448309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29" cy="448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E4EF4" w14:textId="77777777" w:rsidR="002D1AC6" w:rsidRPr="007F6B3C" w:rsidRDefault="002D1AC6" w:rsidP="002D1AC6">
                          <w:pPr>
                            <w:ind w:right="194"/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36A9C9" id="_x0000_s1030" type="#_x0000_t202" style="position:absolute;margin-left:271.3pt;margin-top:3.8pt;width:195.9pt;height:35.3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" filled="f" stroked="f">
              <v:textbox>
                <w:txbxContent>
                  <w:p w14:paraId="590E4EF4" w14:textId="77777777" w:rsidR="002D1AC6" w:rsidRPr="007F6B3C" w:rsidRDefault="002D1AC6" w:rsidP="002D1AC6">
                    <w:pPr>
                      <w:ind w:right="194"/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1AC6">
      <w:rPr>
        <w:noProof/>
      </w:rPr>
      <w:drawing>
        <wp:anchor distT="0" distB="0" distL="114300" distR="114300" simplePos="0" relativeHeight="251658243" behindDoc="1" locked="0" layoutInCell="1" allowOverlap="1" wp14:anchorId="26A907DC" wp14:editId="3D9F587E">
          <wp:simplePos x="0" y="0"/>
          <wp:positionH relativeFrom="column">
            <wp:posOffset>123825</wp:posOffset>
          </wp:positionH>
          <wp:positionV relativeFrom="paragraph">
            <wp:posOffset>38100</wp:posOffset>
          </wp:positionV>
          <wp:extent cx="771525" cy="479735"/>
          <wp:effectExtent l="0" t="0" r="0" b="0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6668C1" w14:textId="01BF47EB" w:rsidR="002C333A" w:rsidRDefault="002C333A" w:rsidP="002C333A">
    <w:pPr>
      <w:pStyle w:val="Cabealho"/>
    </w:pPr>
  </w:p>
  <w:p w14:paraId="3A626E35" w14:textId="0932E397" w:rsidR="005C256A" w:rsidRPr="002C333A" w:rsidRDefault="005C256A" w:rsidP="002C333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4FB4" w14:textId="578E2B83" w:rsidR="00145FD1" w:rsidRDefault="00F73C3B" w:rsidP="00BA4816">
    <w:pPr>
      <w:pStyle w:val="Cabealho"/>
      <w:tabs>
        <w:tab w:val="clear" w:pos="4680"/>
        <w:tab w:val="clear" w:pos="9360"/>
        <w:tab w:val="left" w:pos="15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FDD61F7" wp14:editId="04281CFB">
              <wp:simplePos x="0" y="0"/>
              <wp:positionH relativeFrom="column">
                <wp:posOffset>7277100</wp:posOffset>
              </wp:positionH>
              <wp:positionV relativeFrom="paragraph">
                <wp:posOffset>-171450</wp:posOffset>
              </wp:positionV>
              <wp:extent cx="2360930" cy="4476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0E824" w14:textId="77777777" w:rsidR="00145FD1" w:rsidRPr="007F6B3C" w:rsidRDefault="00145FD1" w:rsidP="00145FD1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D61F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73pt;margin-top:-13.5pt;width:185.9pt;height:35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" filled="f" stroked="f">
              <v:textbox>
                <w:txbxContent>
                  <w:p w14:paraId="4A90E824" w14:textId="77777777" w:rsidR="00145FD1" w:rsidRPr="007F6B3C" w:rsidRDefault="00145FD1" w:rsidP="00145FD1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4816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23D9" w14:textId="77777777" w:rsidR="00ED354B" w:rsidRDefault="00ED354B" w:rsidP="00145FD1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7F51AD24" wp14:editId="7B6C44DF">
              <wp:simplePos x="0" y="0"/>
              <wp:positionH relativeFrom="column">
                <wp:posOffset>5869305</wp:posOffset>
              </wp:positionH>
              <wp:positionV relativeFrom="paragraph">
                <wp:posOffset>3175</wp:posOffset>
              </wp:positionV>
              <wp:extent cx="2360930" cy="4476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16A9D" w14:textId="77777777" w:rsidR="00ED354B" w:rsidRPr="007F6B3C" w:rsidRDefault="00ED354B" w:rsidP="00BA4816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1AD2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62.15pt;margin-top:.25pt;width:185.9pt;height:35.25pt;z-index:251676675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" filled="f" stroked="f">
              <v:textbox>
                <w:txbxContent>
                  <w:p w14:paraId="1BC16A9D" w14:textId="77777777" w:rsidR="00ED354B" w:rsidRPr="007F6B3C" w:rsidRDefault="00ED354B" w:rsidP="00BA4816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4" behindDoc="1" locked="0" layoutInCell="1" allowOverlap="1" wp14:anchorId="039B1687" wp14:editId="6FBBE1B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l="0" t="0" r="0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1CF78C" w14:textId="77777777" w:rsidR="00ED354B" w:rsidRDefault="00ED35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966"/>
    <w:multiLevelType w:val="hybridMultilevel"/>
    <w:tmpl w:val="B246CBD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5AC"/>
    <w:multiLevelType w:val="hybridMultilevel"/>
    <w:tmpl w:val="E75A266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F90"/>
    <w:multiLevelType w:val="hybridMultilevel"/>
    <w:tmpl w:val="5D422DC0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21A2"/>
    <w:multiLevelType w:val="hybridMultilevel"/>
    <w:tmpl w:val="F4F2ABF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BE8"/>
    <w:multiLevelType w:val="hybridMultilevel"/>
    <w:tmpl w:val="841A64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4869"/>
    <w:multiLevelType w:val="hybridMultilevel"/>
    <w:tmpl w:val="97A2C9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00FF"/>
    <w:multiLevelType w:val="hybridMultilevel"/>
    <w:tmpl w:val="9110B90E"/>
    <w:lvl w:ilvl="0" w:tplc="21F04EC6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D0799"/>
    <w:multiLevelType w:val="hybridMultilevel"/>
    <w:tmpl w:val="595C9EF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B7BB1"/>
    <w:multiLevelType w:val="hybridMultilevel"/>
    <w:tmpl w:val="1382CCB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F2FC6"/>
    <w:multiLevelType w:val="hybridMultilevel"/>
    <w:tmpl w:val="E662F1D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05E59"/>
    <w:multiLevelType w:val="hybridMultilevel"/>
    <w:tmpl w:val="AEAA20AA"/>
    <w:lvl w:ilvl="0" w:tplc="80E44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2BAAD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EE"/>
    <w:rsid w:val="00001F37"/>
    <w:rsid w:val="00003DDB"/>
    <w:rsid w:val="0000613D"/>
    <w:rsid w:val="00006DF1"/>
    <w:rsid w:val="0001593C"/>
    <w:rsid w:val="00017BE6"/>
    <w:rsid w:val="000213D6"/>
    <w:rsid w:val="00021E3F"/>
    <w:rsid w:val="0002214C"/>
    <w:rsid w:val="00022DF2"/>
    <w:rsid w:val="00025D00"/>
    <w:rsid w:val="00025E5C"/>
    <w:rsid w:val="0002644B"/>
    <w:rsid w:val="00030650"/>
    <w:rsid w:val="00040853"/>
    <w:rsid w:val="00046B9A"/>
    <w:rsid w:val="0005064E"/>
    <w:rsid w:val="00053466"/>
    <w:rsid w:val="00061CF7"/>
    <w:rsid w:val="00070C44"/>
    <w:rsid w:val="00076744"/>
    <w:rsid w:val="00080200"/>
    <w:rsid w:val="0009131E"/>
    <w:rsid w:val="000A4E81"/>
    <w:rsid w:val="000A7B04"/>
    <w:rsid w:val="000B46E6"/>
    <w:rsid w:val="000C357E"/>
    <w:rsid w:val="000D0C30"/>
    <w:rsid w:val="000D1D29"/>
    <w:rsid w:val="000D2C6D"/>
    <w:rsid w:val="000D3555"/>
    <w:rsid w:val="000D6BE1"/>
    <w:rsid w:val="000D752E"/>
    <w:rsid w:val="000E72EE"/>
    <w:rsid w:val="000E7632"/>
    <w:rsid w:val="001011B7"/>
    <w:rsid w:val="001029CC"/>
    <w:rsid w:val="001030D8"/>
    <w:rsid w:val="001059FD"/>
    <w:rsid w:val="00107FC3"/>
    <w:rsid w:val="001153DF"/>
    <w:rsid w:val="00121762"/>
    <w:rsid w:val="001354EF"/>
    <w:rsid w:val="00141230"/>
    <w:rsid w:val="00143AC9"/>
    <w:rsid w:val="00143E80"/>
    <w:rsid w:val="00145FD1"/>
    <w:rsid w:val="0014671C"/>
    <w:rsid w:val="001502B2"/>
    <w:rsid w:val="00161C0E"/>
    <w:rsid w:val="001649AB"/>
    <w:rsid w:val="00167CE5"/>
    <w:rsid w:val="00172739"/>
    <w:rsid w:val="001734C6"/>
    <w:rsid w:val="00184B61"/>
    <w:rsid w:val="00187AE8"/>
    <w:rsid w:val="00191E10"/>
    <w:rsid w:val="00193618"/>
    <w:rsid w:val="00194DF0"/>
    <w:rsid w:val="001B7F88"/>
    <w:rsid w:val="001D1883"/>
    <w:rsid w:val="001D1E82"/>
    <w:rsid w:val="001D4978"/>
    <w:rsid w:val="001E2584"/>
    <w:rsid w:val="001F0BDF"/>
    <w:rsid w:val="001F31C7"/>
    <w:rsid w:val="001F4C49"/>
    <w:rsid w:val="001F5369"/>
    <w:rsid w:val="001F76AA"/>
    <w:rsid w:val="00201E7E"/>
    <w:rsid w:val="00205DCC"/>
    <w:rsid w:val="0020626F"/>
    <w:rsid w:val="00207B92"/>
    <w:rsid w:val="0021250E"/>
    <w:rsid w:val="00216B9C"/>
    <w:rsid w:val="00220E04"/>
    <w:rsid w:val="002221DF"/>
    <w:rsid w:val="00224E11"/>
    <w:rsid w:val="00225650"/>
    <w:rsid w:val="002265F0"/>
    <w:rsid w:val="0023163A"/>
    <w:rsid w:val="00236D1C"/>
    <w:rsid w:val="00241F52"/>
    <w:rsid w:val="00242454"/>
    <w:rsid w:val="002475E3"/>
    <w:rsid w:val="00250137"/>
    <w:rsid w:val="00254BE0"/>
    <w:rsid w:val="00264840"/>
    <w:rsid w:val="00265FC4"/>
    <w:rsid w:val="0027062D"/>
    <w:rsid w:val="00271C60"/>
    <w:rsid w:val="00276327"/>
    <w:rsid w:val="00296D3C"/>
    <w:rsid w:val="002A1C30"/>
    <w:rsid w:val="002A36F9"/>
    <w:rsid w:val="002A4F60"/>
    <w:rsid w:val="002A7B40"/>
    <w:rsid w:val="002B21A9"/>
    <w:rsid w:val="002B4C2C"/>
    <w:rsid w:val="002B577E"/>
    <w:rsid w:val="002B608D"/>
    <w:rsid w:val="002B7100"/>
    <w:rsid w:val="002B7AC8"/>
    <w:rsid w:val="002C1E0A"/>
    <w:rsid w:val="002C333A"/>
    <w:rsid w:val="002C5C7D"/>
    <w:rsid w:val="002D048F"/>
    <w:rsid w:val="002D1AC6"/>
    <w:rsid w:val="002D3957"/>
    <w:rsid w:val="002D6CC6"/>
    <w:rsid w:val="002E086B"/>
    <w:rsid w:val="002E4CF9"/>
    <w:rsid w:val="002F082E"/>
    <w:rsid w:val="002F0BD4"/>
    <w:rsid w:val="002F245C"/>
    <w:rsid w:val="002F5C70"/>
    <w:rsid w:val="002F6051"/>
    <w:rsid w:val="00302292"/>
    <w:rsid w:val="0030460E"/>
    <w:rsid w:val="00307607"/>
    <w:rsid w:val="00314BCE"/>
    <w:rsid w:val="00315E42"/>
    <w:rsid w:val="00322EDD"/>
    <w:rsid w:val="00324D58"/>
    <w:rsid w:val="00332186"/>
    <w:rsid w:val="00337B96"/>
    <w:rsid w:val="00340B8A"/>
    <w:rsid w:val="00345784"/>
    <w:rsid w:val="00352B26"/>
    <w:rsid w:val="00362116"/>
    <w:rsid w:val="00365590"/>
    <w:rsid w:val="00370DBF"/>
    <w:rsid w:val="00371A59"/>
    <w:rsid w:val="003738B6"/>
    <w:rsid w:val="00382F8B"/>
    <w:rsid w:val="003838CC"/>
    <w:rsid w:val="003860C4"/>
    <w:rsid w:val="00392D49"/>
    <w:rsid w:val="003939A1"/>
    <w:rsid w:val="00396B23"/>
    <w:rsid w:val="003B7EEC"/>
    <w:rsid w:val="003D1574"/>
    <w:rsid w:val="003D1746"/>
    <w:rsid w:val="003D665F"/>
    <w:rsid w:val="003D7E06"/>
    <w:rsid w:val="003E357B"/>
    <w:rsid w:val="003E6D32"/>
    <w:rsid w:val="003E7EF6"/>
    <w:rsid w:val="003F1178"/>
    <w:rsid w:val="00400CBF"/>
    <w:rsid w:val="00401BAE"/>
    <w:rsid w:val="00401C30"/>
    <w:rsid w:val="0040214C"/>
    <w:rsid w:val="00402592"/>
    <w:rsid w:val="004030F6"/>
    <w:rsid w:val="00406C58"/>
    <w:rsid w:val="00406CA9"/>
    <w:rsid w:val="0041414A"/>
    <w:rsid w:val="00423158"/>
    <w:rsid w:val="004231A0"/>
    <w:rsid w:val="00424E96"/>
    <w:rsid w:val="00424F70"/>
    <w:rsid w:val="00434724"/>
    <w:rsid w:val="00435F28"/>
    <w:rsid w:val="0044366A"/>
    <w:rsid w:val="00444896"/>
    <w:rsid w:val="00451B37"/>
    <w:rsid w:val="00453D2D"/>
    <w:rsid w:val="00455431"/>
    <w:rsid w:val="00455C95"/>
    <w:rsid w:val="004577DF"/>
    <w:rsid w:val="00477E9F"/>
    <w:rsid w:val="004801DD"/>
    <w:rsid w:val="00482293"/>
    <w:rsid w:val="004850B2"/>
    <w:rsid w:val="0048673F"/>
    <w:rsid w:val="00490C1D"/>
    <w:rsid w:val="004931CA"/>
    <w:rsid w:val="004953CD"/>
    <w:rsid w:val="004A0618"/>
    <w:rsid w:val="004A3C27"/>
    <w:rsid w:val="004A4E84"/>
    <w:rsid w:val="004B05BE"/>
    <w:rsid w:val="004C1437"/>
    <w:rsid w:val="004C59CC"/>
    <w:rsid w:val="004C5EFD"/>
    <w:rsid w:val="004E0A1F"/>
    <w:rsid w:val="004E2630"/>
    <w:rsid w:val="004E4F33"/>
    <w:rsid w:val="004E6C00"/>
    <w:rsid w:val="004E79A6"/>
    <w:rsid w:val="004F13DA"/>
    <w:rsid w:val="004F3D1E"/>
    <w:rsid w:val="004F41D7"/>
    <w:rsid w:val="004F7367"/>
    <w:rsid w:val="00503CA6"/>
    <w:rsid w:val="00504DFD"/>
    <w:rsid w:val="00505C5B"/>
    <w:rsid w:val="00510139"/>
    <w:rsid w:val="0051068A"/>
    <w:rsid w:val="00510A4A"/>
    <w:rsid w:val="00511177"/>
    <w:rsid w:val="00513072"/>
    <w:rsid w:val="005266DA"/>
    <w:rsid w:val="005321C8"/>
    <w:rsid w:val="00532F28"/>
    <w:rsid w:val="005333AE"/>
    <w:rsid w:val="005340A4"/>
    <w:rsid w:val="00536780"/>
    <w:rsid w:val="00544DD3"/>
    <w:rsid w:val="00545DC7"/>
    <w:rsid w:val="005607AE"/>
    <w:rsid w:val="00561303"/>
    <w:rsid w:val="00561A00"/>
    <w:rsid w:val="00564565"/>
    <w:rsid w:val="005645DB"/>
    <w:rsid w:val="0056609D"/>
    <w:rsid w:val="00573505"/>
    <w:rsid w:val="005757C6"/>
    <w:rsid w:val="00580204"/>
    <w:rsid w:val="00594761"/>
    <w:rsid w:val="00595707"/>
    <w:rsid w:val="005A0262"/>
    <w:rsid w:val="005A3166"/>
    <w:rsid w:val="005B085A"/>
    <w:rsid w:val="005B19E1"/>
    <w:rsid w:val="005C2082"/>
    <w:rsid w:val="005C256A"/>
    <w:rsid w:val="005C35DF"/>
    <w:rsid w:val="005C4720"/>
    <w:rsid w:val="005D2D7C"/>
    <w:rsid w:val="005D4347"/>
    <w:rsid w:val="005D6724"/>
    <w:rsid w:val="005E107B"/>
    <w:rsid w:val="005E65FE"/>
    <w:rsid w:val="005E6821"/>
    <w:rsid w:val="005F068F"/>
    <w:rsid w:val="005F2273"/>
    <w:rsid w:val="005F38F8"/>
    <w:rsid w:val="00601438"/>
    <w:rsid w:val="00603F67"/>
    <w:rsid w:val="006103E8"/>
    <w:rsid w:val="00615008"/>
    <w:rsid w:val="0062157F"/>
    <w:rsid w:val="0062345D"/>
    <w:rsid w:val="00626320"/>
    <w:rsid w:val="00626AF1"/>
    <w:rsid w:val="00627A68"/>
    <w:rsid w:val="00640EB0"/>
    <w:rsid w:val="00640F77"/>
    <w:rsid w:val="006428C9"/>
    <w:rsid w:val="00642BF1"/>
    <w:rsid w:val="006440AE"/>
    <w:rsid w:val="00645D05"/>
    <w:rsid w:val="0064742F"/>
    <w:rsid w:val="00647564"/>
    <w:rsid w:val="006522F1"/>
    <w:rsid w:val="00653570"/>
    <w:rsid w:val="00655483"/>
    <w:rsid w:val="00662959"/>
    <w:rsid w:val="006655A2"/>
    <w:rsid w:val="006777CD"/>
    <w:rsid w:val="00680053"/>
    <w:rsid w:val="00681936"/>
    <w:rsid w:val="00681DC7"/>
    <w:rsid w:val="00687A88"/>
    <w:rsid w:val="00692EED"/>
    <w:rsid w:val="00695E5A"/>
    <w:rsid w:val="006B326D"/>
    <w:rsid w:val="006B6413"/>
    <w:rsid w:val="006C3CBC"/>
    <w:rsid w:val="006C483E"/>
    <w:rsid w:val="006E007B"/>
    <w:rsid w:val="006E63CC"/>
    <w:rsid w:val="006F0FE6"/>
    <w:rsid w:val="006F2C17"/>
    <w:rsid w:val="00700868"/>
    <w:rsid w:val="00702347"/>
    <w:rsid w:val="00705FEC"/>
    <w:rsid w:val="00706902"/>
    <w:rsid w:val="00712472"/>
    <w:rsid w:val="00713CB3"/>
    <w:rsid w:val="00727972"/>
    <w:rsid w:val="00732611"/>
    <w:rsid w:val="00732A27"/>
    <w:rsid w:val="00737035"/>
    <w:rsid w:val="007373EC"/>
    <w:rsid w:val="00741F43"/>
    <w:rsid w:val="00743DE1"/>
    <w:rsid w:val="007461BA"/>
    <w:rsid w:val="00754E97"/>
    <w:rsid w:val="00760ADC"/>
    <w:rsid w:val="00761009"/>
    <w:rsid w:val="0076570D"/>
    <w:rsid w:val="00773FE6"/>
    <w:rsid w:val="00774FCC"/>
    <w:rsid w:val="00776AE7"/>
    <w:rsid w:val="00787E6C"/>
    <w:rsid w:val="007A4105"/>
    <w:rsid w:val="007A557D"/>
    <w:rsid w:val="007B15C1"/>
    <w:rsid w:val="007E72CD"/>
    <w:rsid w:val="007F0C3F"/>
    <w:rsid w:val="007F382E"/>
    <w:rsid w:val="007F54DC"/>
    <w:rsid w:val="007F6B3C"/>
    <w:rsid w:val="008017AB"/>
    <w:rsid w:val="00801E2F"/>
    <w:rsid w:val="00805396"/>
    <w:rsid w:val="0081024F"/>
    <w:rsid w:val="00811CC4"/>
    <w:rsid w:val="00816B49"/>
    <w:rsid w:val="0081715E"/>
    <w:rsid w:val="008232EA"/>
    <w:rsid w:val="00833F84"/>
    <w:rsid w:val="00842620"/>
    <w:rsid w:val="00842F10"/>
    <w:rsid w:val="00844098"/>
    <w:rsid w:val="00845F4A"/>
    <w:rsid w:val="008614F6"/>
    <w:rsid w:val="00862F5C"/>
    <w:rsid w:val="008646DD"/>
    <w:rsid w:val="00867934"/>
    <w:rsid w:val="00870BA2"/>
    <w:rsid w:val="008732D8"/>
    <w:rsid w:val="008753E6"/>
    <w:rsid w:val="00877E67"/>
    <w:rsid w:val="0088057B"/>
    <w:rsid w:val="008808DE"/>
    <w:rsid w:val="00880BCF"/>
    <w:rsid w:val="00881ACE"/>
    <w:rsid w:val="00883AB0"/>
    <w:rsid w:val="00884B8E"/>
    <w:rsid w:val="008864F4"/>
    <w:rsid w:val="008926D1"/>
    <w:rsid w:val="00897F09"/>
    <w:rsid w:val="008B093B"/>
    <w:rsid w:val="008B75E1"/>
    <w:rsid w:val="008C16F8"/>
    <w:rsid w:val="008C1862"/>
    <w:rsid w:val="008C3569"/>
    <w:rsid w:val="008D04BD"/>
    <w:rsid w:val="008D10D1"/>
    <w:rsid w:val="008D64EA"/>
    <w:rsid w:val="008D6884"/>
    <w:rsid w:val="008D75FA"/>
    <w:rsid w:val="008E1743"/>
    <w:rsid w:val="008F183B"/>
    <w:rsid w:val="008F26A5"/>
    <w:rsid w:val="008F26BC"/>
    <w:rsid w:val="008F664C"/>
    <w:rsid w:val="00901C70"/>
    <w:rsid w:val="00901EFB"/>
    <w:rsid w:val="00905612"/>
    <w:rsid w:val="009141D6"/>
    <w:rsid w:val="00914D9B"/>
    <w:rsid w:val="009214FD"/>
    <w:rsid w:val="00922DF0"/>
    <w:rsid w:val="009230B9"/>
    <w:rsid w:val="00924936"/>
    <w:rsid w:val="0092499B"/>
    <w:rsid w:val="009277CA"/>
    <w:rsid w:val="00936870"/>
    <w:rsid w:val="00941851"/>
    <w:rsid w:val="00947E1A"/>
    <w:rsid w:val="00950C99"/>
    <w:rsid w:val="00955ADB"/>
    <w:rsid w:val="00965C0B"/>
    <w:rsid w:val="00965F24"/>
    <w:rsid w:val="00966542"/>
    <w:rsid w:val="00966DE6"/>
    <w:rsid w:val="00973A10"/>
    <w:rsid w:val="00976EB6"/>
    <w:rsid w:val="00984BE4"/>
    <w:rsid w:val="00985D3B"/>
    <w:rsid w:val="00991A51"/>
    <w:rsid w:val="00995B10"/>
    <w:rsid w:val="009964D7"/>
    <w:rsid w:val="009A0F47"/>
    <w:rsid w:val="009A3C00"/>
    <w:rsid w:val="009C1D6D"/>
    <w:rsid w:val="009C36CA"/>
    <w:rsid w:val="009C4D3D"/>
    <w:rsid w:val="009C7510"/>
    <w:rsid w:val="009D3B47"/>
    <w:rsid w:val="009D5215"/>
    <w:rsid w:val="009D664C"/>
    <w:rsid w:val="009E14C6"/>
    <w:rsid w:val="009E192E"/>
    <w:rsid w:val="009F013C"/>
    <w:rsid w:val="009F7313"/>
    <w:rsid w:val="00A01026"/>
    <w:rsid w:val="00A03DD6"/>
    <w:rsid w:val="00A042DB"/>
    <w:rsid w:val="00A15633"/>
    <w:rsid w:val="00A1723C"/>
    <w:rsid w:val="00A218FC"/>
    <w:rsid w:val="00A24E31"/>
    <w:rsid w:val="00A312FE"/>
    <w:rsid w:val="00A33160"/>
    <w:rsid w:val="00A36970"/>
    <w:rsid w:val="00A40C12"/>
    <w:rsid w:val="00A42A3D"/>
    <w:rsid w:val="00A517FB"/>
    <w:rsid w:val="00A51B2D"/>
    <w:rsid w:val="00A552D8"/>
    <w:rsid w:val="00A60E9E"/>
    <w:rsid w:val="00A60F54"/>
    <w:rsid w:val="00A640FA"/>
    <w:rsid w:val="00A80846"/>
    <w:rsid w:val="00A857B8"/>
    <w:rsid w:val="00A91818"/>
    <w:rsid w:val="00A94249"/>
    <w:rsid w:val="00A9508F"/>
    <w:rsid w:val="00A96217"/>
    <w:rsid w:val="00AA0E77"/>
    <w:rsid w:val="00AA24CF"/>
    <w:rsid w:val="00AA39A6"/>
    <w:rsid w:val="00AA733F"/>
    <w:rsid w:val="00AA74ED"/>
    <w:rsid w:val="00AB0C94"/>
    <w:rsid w:val="00AB4C95"/>
    <w:rsid w:val="00AC1474"/>
    <w:rsid w:val="00AC38EF"/>
    <w:rsid w:val="00AC7CB1"/>
    <w:rsid w:val="00AD0D69"/>
    <w:rsid w:val="00AD2952"/>
    <w:rsid w:val="00AD533C"/>
    <w:rsid w:val="00AD568D"/>
    <w:rsid w:val="00AE5428"/>
    <w:rsid w:val="00AF14E6"/>
    <w:rsid w:val="00AF247E"/>
    <w:rsid w:val="00B04189"/>
    <w:rsid w:val="00B10DA4"/>
    <w:rsid w:val="00B12C6C"/>
    <w:rsid w:val="00B12EDD"/>
    <w:rsid w:val="00B14D2B"/>
    <w:rsid w:val="00B22564"/>
    <w:rsid w:val="00B248A3"/>
    <w:rsid w:val="00B407DB"/>
    <w:rsid w:val="00B40A21"/>
    <w:rsid w:val="00B40C6F"/>
    <w:rsid w:val="00B4425C"/>
    <w:rsid w:val="00B4429E"/>
    <w:rsid w:val="00B45145"/>
    <w:rsid w:val="00B613CD"/>
    <w:rsid w:val="00B65494"/>
    <w:rsid w:val="00B657A6"/>
    <w:rsid w:val="00B66AB8"/>
    <w:rsid w:val="00B67474"/>
    <w:rsid w:val="00B7350C"/>
    <w:rsid w:val="00B82A66"/>
    <w:rsid w:val="00B90CB6"/>
    <w:rsid w:val="00B92387"/>
    <w:rsid w:val="00B949A1"/>
    <w:rsid w:val="00B96AB7"/>
    <w:rsid w:val="00BA0C8B"/>
    <w:rsid w:val="00BA22E9"/>
    <w:rsid w:val="00BA4816"/>
    <w:rsid w:val="00BA70F5"/>
    <w:rsid w:val="00BB080C"/>
    <w:rsid w:val="00BC20CF"/>
    <w:rsid w:val="00BD3A83"/>
    <w:rsid w:val="00BD4C07"/>
    <w:rsid w:val="00BD546E"/>
    <w:rsid w:val="00BD7085"/>
    <w:rsid w:val="00BD76F3"/>
    <w:rsid w:val="00BE1037"/>
    <w:rsid w:val="00BE3633"/>
    <w:rsid w:val="00BE4B29"/>
    <w:rsid w:val="00BE609F"/>
    <w:rsid w:val="00BE63BE"/>
    <w:rsid w:val="00BF5843"/>
    <w:rsid w:val="00C01D8E"/>
    <w:rsid w:val="00C021B0"/>
    <w:rsid w:val="00C06F9A"/>
    <w:rsid w:val="00C14CE4"/>
    <w:rsid w:val="00C22166"/>
    <w:rsid w:val="00C234E0"/>
    <w:rsid w:val="00C26889"/>
    <w:rsid w:val="00C410DB"/>
    <w:rsid w:val="00C434D5"/>
    <w:rsid w:val="00C46F5A"/>
    <w:rsid w:val="00C47A66"/>
    <w:rsid w:val="00C603D7"/>
    <w:rsid w:val="00C65068"/>
    <w:rsid w:val="00C67AA5"/>
    <w:rsid w:val="00C71182"/>
    <w:rsid w:val="00C72EE1"/>
    <w:rsid w:val="00C731A1"/>
    <w:rsid w:val="00C73DB0"/>
    <w:rsid w:val="00C92968"/>
    <w:rsid w:val="00C96A41"/>
    <w:rsid w:val="00CA23BD"/>
    <w:rsid w:val="00CA648A"/>
    <w:rsid w:val="00CB257A"/>
    <w:rsid w:val="00CB3272"/>
    <w:rsid w:val="00CB483C"/>
    <w:rsid w:val="00CC0A9F"/>
    <w:rsid w:val="00CC6906"/>
    <w:rsid w:val="00CE7855"/>
    <w:rsid w:val="00CF72D0"/>
    <w:rsid w:val="00D01B7C"/>
    <w:rsid w:val="00D03E74"/>
    <w:rsid w:val="00D10593"/>
    <w:rsid w:val="00D1192A"/>
    <w:rsid w:val="00D145AF"/>
    <w:rsid w:val="00D241A6"/>
    <w:rsid w:val="00D24734"/>
    <w:rsid w:val="00D317AF"/>
    <w:rsid w:val="00D326FD"/>
    <w:rsid w:val="00D35A52"/>
    <w:rsid w:val="00D37BBB"/>
    <w:rsid w:val="00D43A10"/>
    <w:rsid w:val="00D62696"/>
    <w:rsid w:val="00D626A2"/>
    <w:rsid w:val="00D72E71"/>
    <w:rsid w:val="00D80353"/>
    <w:rsid w:val="00D81FCF"/>
    <w:rsid w:val="00D92215"/>
    <w:rsid w:val="00D96339"/>
    <w:rsid w:val="00DA3C4A"/>
    <w:rsid w:val="00DB1A93"/>
    <w:rsid w:val="00DB7DD3"/>
    <w:rsid w:val="00DC197C"/>
    <w:rsid w:val="00DC38FA"/>
    <w:rsid w:val="00DD0CB6"/>
    <w:rsid w:val="00DD3E7B"/>
    <w:rsid w:val="00DD79AD"/>
    <w:rsid w:val="00DE0736"/>
    <w:rsid w:val="00DE57FF"/>
    <w:rsid w:val="00DE67D6"/>
    <w:rsid w:val="00E026D9"/>
    <w:rsid w:val="00E1209A"/>
    <w:rsid w:val="00E17101"/>
    <w:rsid w:val="00E177D4"/>
    <w:rsid w:val="00E204ED"/>
    <w:rsid w:val="00E2172B"/>
    <w:rsid w:val="00E30794"/>
    <w:rsid w:val="00E31464"/>
    <w:rsid w:val="00E43910"/>
    <w:rsid w:val="00E44BDF"/>
    <w:rsid w:val="00E53577"/>
    <w:rsid w:val="00E604F9"/>
    <w:rsid w:val="00E61B5F"/>
    <w:rsid w:val="00E7616B"/>
    <w:rsid w:val="00E77B4B"/>
    <w:rsid w:val="00E834D1"/>
    <w:rsid w:val="00E85FAB"/>
    <w:rsid w:val="00E875A3"/>
    <w:rsid w:val="00E96CDB"/>
    <w:rsid w:val="00EC10F6"/>
    <w:rsid w:val="00EC2D6F"/>
    <w:rsid w:val="00ED1D42"/>
    <w:rsid w:val="00ED354B"/>
    <w:rsid w:val="00ED36AD"/>
    <w:rsid w:val="00ED38AA"/>
    <w:rsid w:val="00ED4A73"/>
    <w:rsid w:val="00ED6D3D"/>
    <w:rsid w:val="00EE1328"/>
    <w:rsid w:val="00EE13CC"/>
    <w:rsid w:val="00EE4EE8"/>
    <w:rsid w:val="00EF091D"/>
    <w:rsid w:val="00EF2ECE"/>
    <w:rsid w:val="00F01966"/>
    <w:rsid w:val="00F068D1"/>
    <w:rsid w:val="00F12E25"/>
    <w:rsid w:val="00F253EC"/>
    <w:rsid w:val="00F3039D"/>
    <w:rsid w:val="00F334A4"/>
    <w:rsid w:val="00F44DED"/>
    <w:rsid w:val="00F45E14"/>
    <w:rsid w:val="00F50955"/>
    <w:rsid w:val="00F555D5"/>
    <w:rsid w:val="00F55D25"/>
    <w:rsid w:val="00F56BE5"/>
    <w:rsid w:val="00F5713F"/>
    <w:rsid w:val="00F704E5"/>
    <w:rsid w:val="00F73C3B"/>
    <w:rsid w:val="00F742EF"/>
    <w:rsid w:val="00F778EE"/>
    <w:rsid w:val="00F956BB"/>
    <w:rsid w:val="00F97323"/>
    <w:rsid w:val="00F97F2F"/>
    <w:rsid w:val="00FA2409"/>
    <w:rsid w:val="00FA5063"/>
    <w:rsid w:val="00FA6823"/>
    <w:rsid w:val="00FA6C7B"/>
    <w:rsid w:val="00FB1CC5"/>
    <w:rsid w:val="00FB4F06"/>
    <w:rsid w:val="00FC16D7"/>
    <w:rsid w:val="00FC2769"/>
    <w:rsid w:val="00FD09FC"/>
    <w:rsid w:val="00FD18CB"/>
    <w:rsid w:val="00FD1C0D"/>
    <w:rsid w:val="00FD2348"/>
    <w:rsid w:val="00FD47C7"/>
    <w:rsid w:val="00FD61A3"/>
    <w:rsid w:val="00FE1238"/>
    <w:rsid w:val="00FE24AB"/>
    <w:rsid w:val="00FE2820"/>
    <w:rsid w:val="00FE384B"/>
    <w:rsid w:val="00FE51D8"/>
    <w:rsid w:val="00FF09C4"/>
    <w:rsid w:val="00FF3AA9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02275"/>
  <w15:chartTrackingRefBased/>
  <w15:docId w15:val="{FE7BDDF3-9FB9-4DDF-964F-B6ECF9D6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C4"/>
    <w:rPr>
      <w:rFonts w:ascii="Open Sans Light" w:hAnsi="Open Sans Light"/>
      <w:color w:val="636A6F" w:themeColor="background2" w:themeShade="BF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51068A"/>
    <w:pPr>
      <w:tabs>
        <w:tab w:val="right" w:leader="dot" w:pos="9017"/>
      </w:tabs>
      <w:spacing w:after="100"/>
    </w:pPr>
    <w:rPr>
      <w:rFonts w:cs="Open Sans Light"/>
      <w:b/>
      <w:caps/>
      <w:noProof/>
      <w:color w:val="93D4CC" w:themeColor="accent2"/>
      <w:sz w:val="28"/>
      <w:szCs w:val="2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690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06902"/>
    <w:rPr>
      <w:rFonts w:ascii="Open Sans Light" w:hAnsi="Open Sans Light"/>
      <w:color w:val="636A6F" w:themeColor="background2" w:themeShade="BF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06902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64565"/>
    <w:rPr>
      <w:color w:val="605E5C"/>
      <w:shd w:val="clear" w:color="auto" w:fill="E1DFDD"/>
    </w:rPr>
  </w:style>
  <w:style w:type="table" w:customStyle="1" w:styleId="TabelacomGrelha1">
    <w:name w:val="Tabela com Grelha1"/>
    <w:basedOn w:val="Tabelanormal"/>
    <w:next w:val="TabelacomGrelha"/>
    <w:uiPriority w:val="39"/>
    <w:rsid w:val="00DA3C4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373EC"/>
    <w:pPr>
      <w:spacing w:after="0" w:line="240" w:lineRule="auto"/>
    </w:pPr>
    <w:rPr>
      <w:rFonts w:ascii="Open Sans Light" w:hAnsi="Open Sans Light"/>
      <w:color w:val="636A6F" w:themeColor="background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1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89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13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609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70AE10-0217-49F8-96B6-F66FD32B7ED5}" type="doc">
      <dgm:prSet loTypeId="urn:microsoft.com/office/officeart/2005/8/layout/balance1" loCatId="relationship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en-GB"/>
        </a:p>
      </dgm:t>
    </dgm:pt>
    <dgm:pt modelId="{A73DCA60-6F26-4387-8A82-864168826B91}">
      <dgm:prSet phldrT="[Texto]"/>
      <dgm:spPr>
        <a:xfrm>
          <a:off x="1329776" y="0"/>
          <a:ext cx="1156437" cy="642465"/>
        </a:xfrm>
        <a:prstGeom prst="roundRect">
          <a:avLst>
            <a:gd name="adj" fmla="val 10000"/>
          </a:avLst>
        </a:prstGeom>
        <a:solidFill>
          <a:srgbClr val="C7ADDB">
            <a:alpha val="90000"/>
          </a:srgbClr>
        </a:solidFill>
        <a:ln w="254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rgbClr val="FFFFFF"/>
              </a:solidFill>
              <a:latin typeface="Calibri"/>
              <a:ea typeface="+mn-ea"/>
              <a:cs typeface="+mn-cs"/>
            </a:rPr>
            <a:t>Seniores</a:t>
          </a:r>
        </a:p>
      </dgm:t>
    </dgm:pt>
    <dgm:pt modelId="{F8965506-0CB2-4424-8DD2-52A0CB026901}" type="parTrans" cxnId="{F0F7E271-5B74-40A0-8509-C334176D1D1D}">
      <dgm:prSet/>
      <dgm:spPr/>
      <dgm:t>
        <a:bodyPr/>
        <a:lstStyle/>
        <a:p>
          <a:endParaRPr lang="en-GB"/>
        </a:p>
      </dgm:t>
    </dgm:pt>
    <dgm:pt modelId="{120E5E3F-A837-4B49-B0D1-76D8DD58A1D8}" type="sibTrans" cxnId="{F0F7E271-5B74-40A0-8509-C334176D1D1D}">
      <dgm:prSet/>
      <dgm:spPr/>
      <dgm:t>
        <a:bodyPr/>
        <a:lstStyle/>
        <a:p>
          <a:endParaRPr lang="en-GB"/>
        </a:p>
      </dgm:t>
    </dgm:pt>
    <dgm:pt modelId="{3D0BFB26-C7AE-4B2D-9759-BFFEE2A626D7}">
      <dgm:prSet phldrT="[Texto]"/>
      <dgm:spPr>
        <a:xfrm rot="21360000">
          <a:off x="1302047" y="2159681"/>
          <a:ext cx="1147648" cy="396333"/>
        </a:xfrm>
        <a:prstGeom prst="roundRect">
          <a:avLst/>
        </a:prstGeom>
        <a:solidFill>
          <a:srgbClr val="C7ADD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Pensamento crítico</a:t>
          </a:r>
        </a:p>
      </dgm:t>
    </dgm:pt>
    <dgm:pt modelId="{F70167CA-B9A1-48BD-9827-1B0FC58ED7B6}" type="parTrans" cxnId="{B8A88177-0B88-4811-A46F-4319C7C1B8E1}">
      <dgm:prSet/>
      <dgm:spPr/>
      <dgm:t>
        <a:bodyPr/>
        <a:lstStyle/>
        <a:p>
          <a:endParaRPr lang="en-GB"/>
        </a:p>
      </dgm:t>
    </dgm:pt>
    <dgm:pt modelId="{EFD7635E-BCE1-4309-A935-C7E882202722}" type="sibTrans" cxnId="{B8A88177-0B88-4811-A46F-4319C7C1B8E1}">
      <dgm:prSet/>
      <dgm:spPr/>
      <dgm:t>
        <a:bodyPr/>
        <a:lstStyle/>
        <a:p>
          <a:endParaRPr lang="en-GB"/>
        </a:p>
      </dgm:t>
    </dgm:pt>
    <dgm:pt modelId="{7FD7851E-DD42-437C-A3F9-BBC4810B4551}">
      <dgm:prSet phldrT="[Texto]"/>
      <dgm:spPr>
        <a:xfrm rot="21360000">
          <a:off x="1269924" y="1735653"/>
          <a:ext cx="1147648" cy="396333"/>
        </a:xfrm>
        <a:prstGeom prst="roundRect">
          <a:avLst/>
        </a:prstGeom>
        <a:solidFill>
          <a:srgbClr val="C7ADD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Resolução de problemas</a:t>
          </a:r>
        </a:p>
      </dgm:t>
    </dgm:pt>
    <dgm:pt modelId="{BA93F419-D394-466B-8A7F-17F53FF4DEFD}" type="parTrans" cxnId="{FF098903-1818-4483-BBE1-645E4CE04542}">
      <dgm:prSet/>
      <dgm:spPr/>
      <dgm:t>
        <a:bodyPr/>
        <a:lstStyle/>
        <a:p>
          <a:endParaRPr lang="en-GB"/>
        </a:p>
      </dgm:t>
    </dgm:pt>
    <dgm:pt modelId="{F7DCE5C0-CADC-47EC-BE9B-6073D210DE5F}" type="sibTrans" cxnId="{FF098903-1818-4483-BBE1-645E4CE04542}">
      <dgm:prSet/>
      <dgm:spPr/>
      <dgm:t>
        <a:bodyPr/>
        <a:lstStyle/>
        <a:p>
          <a:endParaRPr lang="en-GB"/>
        </a:p>
      </dgm:t>
    </dgm:pt>
    <dgm:pt modelId="{B690C800-91C0-4DEA-839D-34F0C430C647}">
      <dgm:prSet phldrT="[Texto]"/>
      <dgm:spPr>
        <a:xfrm>
          <a:off x="3000186" y="0"/>
          <a:ext cx="1156437" cy="642465"/>
        </a:xfrm>
        <a:prstGeom prst="roundRect">
          <a:avLst>
            <a:gd name="adj" fmla="val 10000"/>
          </a:avLst>
        </a:prstGeom>
        <a:solidFill>
          <a:srgbClr val="C7ADDB">
            <a:alpha val="90000"/>
          </a:srgbClr>
        </a:solidFill>
        <a:ln w="254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rgbClr val="FFFFFF"/>
              </a:solidFill>
              <a:latin typeface="Calibri"/>
              <a:ea typeface="+mn-ea"/>
              <a:cs typeface="+mn-cs"/>
            </a:rPr>
            <a:t>Jovens</a:t>
          </a:r>
        </a:p>
      </dgm:t>
    </dgm:pt>
    <dgm:pt modelId="{6158F937-F922-4499-AC46-69BA9B95C0EA}" type="parTrans" cxnId="{37FD8C48-DB7F-4B74-85F2-07DCB8122C74}">
      <dgm:prSet/>
      <dgm:spPr/>
      <dgm:t>
        <a:bodyPr/>
        <a:lstStyle/>
        <a:p>
          <a:endParaRPr lang="en-GB"/>
        </a:p>
      </dgm:t>
    </dgm:pt>
    <dgm:pt modelId="{01ECE2D5-A0B9-4F2B-AE03-7358BFE85E1B}" type="sibTrans" cxnId="{37FD8C48-DB7F-4B74-85F2-07DCB8122C74}">
      <dgm:prSet/>
      <dgm:spPr/>
      <dgm:t>
        <a:bodyPr/>
        <a:lstStyle/>
        <a:p>
          <a:endParaRPr lang="en-GB"/>
        </a:p>
      </dgm:t>
    </dgm:pt>
    <dgm:pt modelId="{17E6671B-3FBE-4FAA-9D34-D4A825E2D445}">
      <dgm:prSet phldrT="[Texto]"/>
      <dgm:spPr>
        <a:xfrm rot="21360000">
          <a:off x="2972457" y="2044037"/>
          <a:ext cx="1147648" cy="396333"/>
        </a:xfrm>
        <a:prstGeom prst="roundRect">
          <a:avLst/>
        </a:prstGeom>
        <a:solidFill>
          <a:srgbClr val="C7ADD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Desafios tecnológicos</a:t>
          </a:r>
        </a:p>
      </dgm:t>
    </dgm:pt>
    <dgm:pt modelId="{F24390FB-D8AC-4861-8140-1DE50689EFE3}" type="parTrans" cxnId="{81958BEA-0A7A-45EB-AD54-37C4254EBA3E}">
      <dgm:prSet/>
      <dgm:spPr/>
      <dgm:t>
        <a:bodyPr/>
        <a:lstStyle/>
        <a:p>
          <a:endParaRPr lang="en-GB"/>
        </a:p>
      </dgm:t>
    </dgm:pt>
    <dgm:pt modelId="{3E51E588-817E-4477-AD94-F6CEBFE94F22}" type="sibTrans" cxnId="{81958BEA-0A7A-45EB-AD54-37C4254EBA3E}">
      <dgm:prSet/>
      <dgm:spPr/>
      <dgm:t>
        <a:bodyPr/>
        <a:lstStyle/>
        <a:p>
          <a:endParaRPr lang="en-GB"/>
        </a:p>
      </dgm:t>
    </dgm:pt>
    <dgm:pt modelId="{229F8BE1-52DF-4A3F-B34B-811E30AFF455}">
      <dgm:prSet phldrT="[Texto]"/>
      <dgm:spPr>
        <a:xfrm rot="21360000">
          <a:off x="2940334" y="1620010"/>
          <a:ext cx="1147648" cy="396333"/>
        </a:xfrm>
        <a:prstGeom prst="roundRect">
          <a:avLst/>
        </a:prstGeom>
        <a:solidFill>
          <a:srgbClr val="C7ADD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Literacia digital</a:t>
          </a:r>
        </a:p>
      </dgm:t>
    </dgm:pt>
    <dgm:pt modelId="{1B5DDF48-C353-4732-B513-765FB5430CCF}" type="parTrans" cxnId="{97EA22F9-A2D9-4AA8-A9E1-98B5685CB24D}">
      <dgm:prSet/>
      <dgm:spPr/>
      <dgm:t>
        <a:bodyPr/>
        <a:lstStyle/>
        <a:p>
          <a:endParaRPr lang="en-GB"/>
        </a:p>
      </dgm:t>
    </dgm:pt>
    <dgm:pt modelId="{CEB1201B-A1FB-400D-956D-EB9B3657F36A}" type="sibTrans" cxnId="{97EA22F9-A2D9-4AA8-A9E1-98B5685CB24D}">
      <dgm:prSet/>
      <dgm:spPr/>
      <dgm:t>
        <a:bodyPr/>
        <a:lstStyle/>
        <a:p>
          <a:endParaRPr lang="en-GB"/>
        </a:p>
      </dgm:t>
    </dgm:pt>
    <dgm:pt modelId="{C8698E2C-41DF-4F33-9F36-56D0B06320F0}">
      <dgm:prSet phldrT="[Texto]"/>
      <dgm:spPr>
        <a:xfrm rot="21360000">
          <a:off x="2908211" y="1195982"/>
          <a:ext cx="1147648" cy="396333"/>
        </a:xfrm>
        <a:prstGeom prst="roundRect">
          <a:avLst/>
        </a:prstGeom>
        <a:solidFill>
          <a:srgbClr val="C7ADD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Competências digitais</a:t>
          </a:r>
        </a:p>
      </dgm:t>
    </dgm:pt>
    <dgm:pt modelId="{DDAED13B-DFD0-492D-86AA-F2D34F8A0FA2}" type="parTrans" cxnId="{F8F4B522-659F-4DFE-AD03-3A541B1E4E15}">
      <dgm:prSet/>
      <dgm:spPr/>
      <dgm:t>
        <a:bodyPr/>
        <a:lstStyle/>
        <a:p>
          <a:endParaRPr lang="en-GB"/>
        </a:p>
      </dgm:t>
    </dgm:pt>
    <dgm:pt modelId="{DA609A46-7DAF-472B-B634-C354B8311947}" type="sibTrans" cxnId="{F8F4B522-659F-4DFE-AD03-3A541B1E4E15}">
      <dgm:prSet/>
      <dgm:spPr/>
      <dgm:t>
        <a:bodyPr/>
        <a:lstStyle/>
        <a:p>
          <a:endParaRPr lang="en-GB"/>
        </a:p>
      </dgm:t>
    </dgm:pt>
    <dgm:pt modelId="{C80A61F5-7AC3-4D1E-8F8C-374D5F9D1F6C}">
      <dgm:prSet phldrT="[Texto]"/>
      <dgm:spPr>
        <a:xfrm rot="21360000">
          <a:off x="1237801" y="1311626"/>
          <a:ext cx="1147648" cy="396333"/>
        </a:xfrm>
        <a:prstGeom prst="roundRect">
          <a:avLst/>
        </a:prstGeom>
        <a:solidFill>
          <a:srgbClr val="C7ADD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Tomada de decisões</a:t>
          </a:r>
        </a:p>
      </dgm:t>
    </dgm:pt>
    <dgm:pt modelId="{0AE0C6B2-5280-4209-A009-BCEFA3E11786}" type="parTrans" cxnId="{56EE790A-ED97-4807-8EAC-BFACD919D8AF}">
      <dgm:prSet/>
      <dgm:spPr/>
      <dgm:t>
        <a:bodyPr/>
        <a:lstStyle/>
        <a:p>
          <a:endParaRPr lang="en-GB"/>
        </a:p>
      </dgm:t>
    </dgm:pt>
    <dgm:pt modelId="{9C9D1149-5881-4087-B0AC-BDECA2827A86}" type="sibTrans" cxnId="{56EE790A-ED97-4807-8EAC-BFACD919D8AF}">
      <dgm:prSet/>
      <dgm:spPr/>
      <dgm:t>
        <a:bodyPr/>
        <a:lstStyle/>
        <a:p>
          <a:endParaRPr lang="en-GB"/>
        </a:p>
      </dgm:t>
    </dgm:pt>
    <dgm:pt modelId="{D1EFE50F-D0CB-4DA3-9FCF-48C9E179B0A0}">
      <dgm:prSet phldrT="[Texto]"/>
      <dgm:spPr>
        <a:xfrm rot="21360000">
          <a:off x="1205677" y="887599"/>
          <a:ext cx="1147648" cy="396333"/>
        </a:xfrm>
        <a:prstGeom prst="roundRect">
          <a:avLst/>
        </a:prstGeom>
        <a:solidFill>
          <a:srgbClr val="C7ADD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Práticas de gestão</a:t>
          </a:r>
        </a:p>
      </dgm:t>
    </dgm:pt>
    <dgm:pt modelId="{40E8B424-756A-4CC9-806A-9B9D2BB060B7}" type="parTrans" cxnId="{6FAF7EF5-F6B6-4355-94EB-52552F0EACD7}">
      <dgm:prSet/>
      <dgm:spPr/>
      <dgm:t>
        <a:bodyPr/>
        <a:lstStyle/>
        <a:p>
          <a:endParaRPr lang="en-GB"/>
        </a:p>
      </dgm:t>
    </dgm:pt>
    <dgm:pt modelId="{3CB0370E-B90A-42C4-9AEE-F5C577A4BCA0}" type="sibTrans" cxnId="{6FAF7EF5-F6B6-4355-94EB-52552F0EACD7}">
      <dgm:prSet/>
      <dgm:spPr/>
      <dgm:t>
        <a:bodyPr/>
        <a:lstStyle/>
        <a:p>
          <a:endParaRPr lang="en-GB"/>
        </a:p>
      </dgm:t>
    </dgm:pt>
    <dgm:pt modelId="{876D1CEC-66BF-4EDE-ADE0-3D17F7A326A4}" type="pres">
      <dgm:prSet presAssocID="{4370AE10-0217-49F8-96B6-F66FD32B7ED5}" presName="outerComposite" presStyleCnt="0">
        <dgm:presLayoutVars>
          <dgm:chMax val="2"/>
          <dgm:animLvl val="lvl"/>
          <dgm:resizeHandles val="exact"/>
        </dgm:presLayoutVars>
      </dgm:prSet>
      <dgm:spPr/>
    </dgm:pt>
    <dgm:pt modelId="{654AF09D-774E-43B3-A3E6-B228B162054D}" type="pres">
      <dgm:prSet presAssocID="{4370AE10-0217-49F8-96B6-F66FD32B7ED5}" presName="dummyMaxCanvas" presStyleCnt="0"/>
      <dgm:spPr/>
    </dgm:pt>
    <dgm:pt modelId="{AF4F50F5-4711-423C-83D7-38C22D549749}" type="pres">
      <dgm:prSet presAssocID="{4370AE10-0217-49F8-96B6-F66FD32B7ED5}" presName="parentComposite" presStyleCnt="0"/>
      <dgm:spPr/>
    </dgm:pt>
    <dgm:pt modelId="{26E2E6B6-CD85-4D9D-9739-877211E076F0}" type="pres">
      <dgm:prSet presAssocID="{4370AE10-0217-49F8-96B6-F66FD32B7ED5}" presName="parent1" presStyleLbl="alignAccFollowNode1" presStyleIdx="0" presStyleCnt="4">
        <dgm:presLayoutVars>
          <dgm:chMax val="4"/>
        </dgm:presLayoutVars>
      </dgm:prSet>
      <dgm:spPr/>
    </dgm:pt>
    <dgm:pt modelId="{2ACF3658-3124-4D3A-B5A9-7220B94E68FA}" type="pres">
      <dgm:prSet presAssocID="{4370AE10-0217-49F8-96B6-F66FD32B7ED5}" presName="parent2" presStyleLbl="alignAccFollowNode1" presStyleIdx="1" presStyleCnt="4">
        <dgm:presLayoutVars>
          <dgm:chMax val="4"/>
        </dgm:presLayoutVars>
      </dgm:prSet>
      <dgm:spPr/>
    </dgm:pt>
    <dgm:pt modelId="{C3E3BD24-3EBB-493F-B7BC-7A855F91C9E7}" type="pres">
      <dgm:prSet presAssocID="{4370AE10-0217-49F8-96B6-F66FD32B7ED5}" presName="childrenComposite" presStyleCnt="0"/>
      <dgm:spPr/>
    </dgm:pt>
    <dgm:pt modelId="{9477D396-9BDF-4237-B716-9EEE7C13E2B7}" type="pres">
      <dgm:prSet presAssocID="{4370AE10-0217-49F8-96B6-F66FD32B7ED5}" presName="dummyMaxCanvas_ChildArea" presStyleCnt="0"/>
      <dgm:spPr/>
    </dgm:pt>
    <dgm:pt modelId="{895ED7E9-CDD7-4F6C-9D68-528F78416186}" type="pres">
      <dgm:prSet presAssocID="{4370AE10-0217-49F8-96B6-F66FD32B7ED5}" presName="fulcrum" presStyleLbl="alignAccFollowNode1" presStyleIdx="2" presStyleCnt="4"/>
      <dgm:spPr>
        <a:xfrm>
          <a:off x="2502275" y="2730477"/>
          <a:ext cx="481849" cy="481849"/>
        </a:xfrm>
        <a:prstGeom prst="triangle">
          <a:avLst/>
        </a:prstGeom>
        <a:solidFill>
          <a:srgbClr val="C7ADDB">
            <a:lumMod val="50000"/>
            <a:alpha val="90000"/>
          </a:srgbClr>
        </a:solidFill>
        <a:ln w="25400" cap="flat" cmpd="sng" algn="ctr">
          <a:noFill/>
          <a:prstDash val="solid"/>
          <a:miter lim="800000"/>
        </a:ln>
        <a:effectLst/>
      </dgm:spPr>
    </dgm:pt>
    <dgm:pt modelId="{9490DC9A-A1F3-447C-BADF-BB6662FFBCF6}" type="pres">
      <dgm:prSet presAssocID="{4370AE10-0217-49F8-96B6-F66FD32B7ED5}" presName="balance_43" presStyleLbl="alignAccFollowNode1" presStyleIdx="3" presStyleCnt="4">
        <dgm:presLayoutVars>
          <dgm:bulletEnabled val="1"/>
        </dgm:presLayoutVars>
      </dgm:prSet>
      <dgm:spPr>
        <a:xfrm rot="21360000">
          <a:off x="1297211" y="2524000"/>
          <a:ext cx="2891977" cy="202226"/>
        </a:xfrm>
        <a:prstGeom prst="rect">
          <a:avLst/>
        </a:prstGeom>
        <a:solidFill>
          <a:srgbClr val="C7ADDB">
            <a:lumMod val="50000"/>
            <a:alpha val="90000"/>
          </a:srgbClr>
        </a:solidFill>
        <a:ln w="25400" cap="flat" cmpd="sng" algn="ctr">
          <a:noFill/>
          <a:prstDash val="solid"/>
          <a:miter lim="800000"/>
        </a:ln>
        <a:effectLst/>
      </dgm:spPr>
    </dgm:pt>
    <dgm:pt modelId="{10E2FFAC-C92C-4B38-8FF9-C2FF28A06667}" type="pres">
      <dgm:prSet presAssocID="{4370AE10-0217-49F8-96B6-F66FD32B7ED5}" presName="left_43_1" presStyleLbl="node1" presStyleIdx="0" presStyleCnt="7">
        <dgm:presLayoutVars>
          <dgm:bulletEnabled val="1"/>
        </dgm:presLayoutVars>
      </dgm:prSet>
      <dgm:spPr/>
    </dgm:pt>
    <dgm:pt modelId="{A01DEE51-A581-4D72-B7F4-BA0D70AE9B68}" type="pres">
      <dgm:prSet presAssocID="{4370AE10-0217-49F8-96B6-F66FD32B7ED5}" presName="left_43_2" presStyleLbl="node1" presStyleIdx="1" presStyleCnt="7">
        <dgm:presLayoutVars>
          <dgm:bulletEnabled val="1"/>
        </dgm:presLayoutVars>
      </dgm:prSet>
      <dgm:spPr/>
    </dgm:pt>
    <dgm:pt modelId="{06A43349-3101-46CE-B9DE-076C88E0CC94}" type="pres">
      <dgm:prSet presAssocID="{4370AE10-0217-49F8-96B6-F66FD32B7ED5}" presName="left_43_3" presStyleLbl="node1" presStyleIdx="2" presStyleCnt="7">
        <dgm:presLayoutVars>
          <dgm:bulletEnabled val="1"/>
        </dgm:presLayoutVars>
      </dgm:prSet>
      <dgm:spPr/>
    </dgm:pt>
    <dgm:pt modelId="{61D12AE9-255E-4D1E-BB25-840BE167B865}" type="pres">
      <dgm:prSet presAssocID="{4370AE10-0217-49F8-96B6-F66FD32B7ED5}" presName="left_43_4" presStyleLbl="node1" presStyleIdx="3" presStyleCnt="7">
        <dgm:presLayoutVars>
          <dgm:bulletEnabled val="1"/>
        </dgm:presLayoutVars>
      </dgm:prSet>
      <dgm:spPr/>
    </dgm:pt>
    <dgm:pt modelId="{4BB393BB-8197-4CAF-BCA2-5193D88956F8}" type="pres">
      <dgm:prSet presAssocID="{4370AE10-0217-49F8-96B6-F66FD32B7ED5}" presName="right_43_1" presStyleLbl="node1" presStyleIdx="4" presStyleCnt="7">
        <dgm:presLayoutVars>
          <dgm:bulletEnabled val="1"/>
        </dgm:presLayoutVars>
      </dgm:prSet>
      <dgm:spPr/>
    </dgm:pt>
    <dgm:pt modelId="{D0D38725-33DC-4B63-8C81-747FEA63ABC9}" type="pres">
      <dgm:prSet presAssocID="{4370AE10-0217-49F8-96B6-F66FD32B7ED5}" presName="right_43_2" presStyleLbl="node1" presStyleIdx="5" presStyleCnt="7">
        <dgm:presLayoutVars>
          <dgm:bulletEnabled val="1"/>
        </dgm:presLayoutVars>
      </dgm:prSet>
      <dgm:spPr/>
    </dgm:pt>
    <dgm:pt modelId="{314BE0EB-F9D5-4165-B84E-D716BF90A2BB}" type="pres">
      <dgm:prSet presAssocID="{4370AE10-0217-49F8-96B6-F66FD32B7ED5}" presName="right_43_3" presStyleLbl="node1" presStyleIdx="6" presStyleCnt="7">
        <dgm:presLayoutVars>
          <dgm:bulletEnabled val="1"/>
        </dgm:presLayoutVars>
      </dgm:prSet>
      <dgm:spPr/>
    </dgm:pt>
  </dgm:ptLst>
  <dgm:cxnLst>
    <dgm:cxn modelId="{FF098903-1818-4483-BBE1-645E4CE04542}" srcId="{A73DCA60-6F26-4387-8A82-864168826B91}" destId="{7FD7851E-DD42-437C-A3F9-BBC4810B4551}" srcOrd="1" destOrd="0" parTransId="{BA93F419-D394-466B-8A7F-17F53FF4DEFD}" sibTransId="{F7DCE5C0-CADC-47EC-BE9B-6073D210DE5F}"/>
    <dgm:cxn modelId="{56EE790A-ED97-4807-8EAC-BFACD919D8AF}" srcId="{A73DCA60-6F26-4387-8A82-864168826B91}" destId="{C80A61F5-7AC3-4D1E-8F8C-374D5F9D1F6C}" srcOrd="2" destOrd="0" parTransId="{0AE0C6B2-5280-4209-A009-BCEFA3E11786}" sibTransId="{9C9D1149-5881-4087-B0AC-BDECA2827A86}"/>
    <dgm:cxn modelId="{F8F4B522-659F-4DFE-AD03-3A541B1E4E15}" srcId="{B690C800-91C0-4DEA-839D-34F0C430C647}" destId="{C8698E2C-41DF-4F33-9F36-56D0B06320F0}" srcOrd="2" destOrd="0" parTransId="{DDAED13B-DFD0-492D-86AA-F2D34F8A0FA2}" sibTransId="{DA609A46-7DAF-472B-B634-C354B8311947}"/>
    <dgm:cxn modelId="{1776E639-1596-4771-9003-B1499D94CC6E}" type="presOf" srcId="{D1EFE50F-D0CB-4DA3-9FCF-48C9E179B0A0}" destId="{61D12AE9-255E-4D1E-BB25-840BE167B865}" srcOrd="0" destOrd="0" presId="urn:microsoft.com/office/officeart/2005/8/layout/balance1"/>
    <dgm:cxn modelId="{37FD8C48-DB7F-4B74-85F2-07DCB8122C74}" srcId="{4370AE10-0217-49F8-96B6-F66FD32B7ED5}" destId="{B690C800-91C0-4DEA-839D-34F0C430C647}" srcOrd="1" destOrd="0" parTransId="{6158F937-F922-4499-AC46-69BA9B95C0EA}" sibTransId="{01ECE2D5-A0B9-4F2B-AE03-7358BFE85E1B}"/>
    <dgm:cxn modelId="{B91C2570-9F34-4913-9D01-E93887A6E0DC}" type="presOf" srcId="{7FD7851E-DD42-437C-A3F9-BBC4810B4551}" destId="{A01DEE51-A581-4D72-B7F4-BA0D70AE9B68}" srcOrd="0" destOrd="0" presId="urn:microsoft.com/office/officeart/2005/8/layout/balance1"/>
    <dgm:cxn modelId="{F0F7E271-5B74-40A0-8509-C334176D1D1D}" srcId="{4370AE10-0217-49F8-96B6-F66FD32B7ED5}" destId="{A73DCA60-6F26-4387-8A82-864168826B91}" srcOrd="0" destOrd="0" parTransId="{F8965506-0CB2-4424-8DD2-52A0CB026901}" sibTransId="{120E5E3F-A837-4B49-B0D1-76D8DD58A1D8}"/>
    <dgm:cxn modelId="{B8A88177-0B88-4811-A46F-4319C7C1B8E1}" srcId="{A73DCA60-6F26-4387-8A82-864168826B91}" destId="{3D0BFB26-C7AE-4B2D-9759-BFFEE2A626D7}" srcOrd="0" destOrd="0" parTransId="{F70167CA-B9A1-48BD-9827-1B0FC58ED7B6}" sibTransId="{EFD7635E-BCE1-4309-A935-C7E882202722}"/>
    <dgm:cxn modelId="{084F678E-4A29-49A1-8B28-A555120819CF}" type="presOf" srcId="{C80A61F5-7AC3-4D1E-8F8C-374D5F9D1F6C}" destId="{06A43349-3101-46CE-B9DE-076C88E0CC94}" srcOrd="0" destOrd="0" presId="urn:microsoft.com/office/officeart/2005/8/layout/balance1"/>
    <dgm:cxn modelId="{66E3FD98-BDBF-4757-A649-0D64880B4626}" type="presOf" srcId="{B690C800-91C0-4DEA-839D-34F0C430C647}" destId="{2ACF3658-3124-4D3A-B5A9-7220B94E68FA}" srcOrd="0" destOrd="0" presId="urn:microsoft.com/office/officeart/2005/8/layout/balance1"/>
    <dgm:cxn modelId="{8EFD109E-67CE-4DB6-8773-CCB117245B30}" type="presOf" srcId="{4370AE10-0217-49F8-96B6-F66FD32B7ED5}" destId="{876D1CEC-66BF-4EDE-ADE0-3D17F7A326A4}" srcOrd="0" destOrd="0" presId="urn:microsoft.com/office/officeart/2005/8/layout/balance1"/>
    <dgm:cxn modelId="{97C4CAA2-856F-4BFB-88AB-9CB5840FFC10}" type="presOf" srcId="{A73DCA60-6F26-4387-8A82-864168826B91}" destId="{26E2E6B6-CD85-4D9D-9739-877211E076F0}" srcOrd="0" destOrd="0" presId="urn:microsoft.com/office/officeart/2005/8/layout/balance1"/>
    <dgm:cxn modelId="{E8AF59B7-12D4-459D-8B84-4CBC7DB05EFE}" type="presOf" srcId="{3D0BFB26-C7AE-4B2D-9759-BFFEE2A626D7}" destId="{10E2FFAC-C92C-4B38-8FF9-C2FF28A06667}" srcOrd="0" destOrd="0" presId="urn:microsoft.com/office/officeart/2005/8/layout/balance1"/>
    <dgm:cxn modelId="{F94763B9-1296-4509-93A6-60F56463ADD0}" type="presOf" srcId="{17E6671B-3FBE-4FAA-9D34-D4A825E2D445}" destId="{4BB393BB-8197-4CAF-BCA2-5193D88956F8}" srcOrd="0" destOrd="0" presId="urn:microsoft.com/office/officeart/2005/8/layout/balance1"/>
    <dgm:cxn modelId="{81958BEA-0A7A-45EB-AD54-37C4254EBA3E}" srcId="{B690C800-91C0-4DEA-839D-34F0C430C647}" destId="{17E6671B-3FBE-4FAA-9D34-D4A825E2D445}" srcOrd="0" destOrd="0" parTransId="{F24390FB-D8AC-4861-8140-1DE50689EFE3}" sibTransId="{3E51E588-817E-4477-AD94-F6CEBFE94F22}"/>
    <dgm:cxn modelId="{87D43FF5-6FB7-44D1-AC3E-3C4F8B65E9D8}" type="presOf" srcId="{C8698E2C-41DF-4F33-9F36-56D0B06320F0}" destId="{314BE0EB-F9D5-4165-B84E-D716BF90A2BB}" srcOrd="0" destOrd="0" presId="urn:microsoft.com/office/officeart/2005/8/layout/balance1"/>
    <dgm:cxn modelId="{6FAF7EF5-F6B6-4355-94EB-52552F0EACD7}" srcId="{A73DCA60-6F26-4387-8A82-864168826B91}" destId="{D1EFE50F-D0CB-4DA3-9FCF-48C9E179B0A0}" srcOrd="3" destOrd="0" parTransId="{40E8B424-756A-4CC9-806A-9B9D2BB060B7}" sibTransId="{3CB0370E-B90A-42C4-9AEE-F5C577A4BCA0}"/>
    <dgm:cxn modelId="{B9F200F7-DF2A-40E0-8C65-8BC8CD9CDA1C}" type="presOf" srcId="{229F8BE1-52DF-4A3F-B34B-811E30AFF455}" destId="{D0D38725-33DC-4B63-8C81-747FEA63ABC9}" srcOrd="0" destOrd="0" presId="urn:microsoft.com/office/officeart/2005/8/layout/balance1"/>
    <dgm:cxn modelId="{97EA22F9-A2D9-4AA8-A9E1-98B5685CB24D}" srcId="{B690C800-91C0-4DEA-839D-34F0C430C647}" destId="{229F8BE1-52DF-4A3F-B34B-811E30AFF455}" srcOrd="1" destOrd="0" parTransId="{1B5DDF48-C353-4732-B513-765FB5430CCF}" sibTransId="{CEB1201B-A1FB-400D-956D-EB9B3657F36A}"/>
    <dgm:cxn modelId="{A1A46121-827C-4F87-BF6B-55E19E57B1F8}" type="presParOf" srcId="{876D1CEC-66BF-4EDE-ADE0-3D17F7A326A4}" destId="{654AF09D-774E-43B3-A3E6-B228B162054D}" srcOrd="0" destOrd="0" presId="urn:microsoft.com/office/officeart/2005/8/layout/balance1"/>
    <dgm:cxn modelId="{632D4937-2D75-42CD-93C0-A70CAFBF4282}" type="presParOf" srcId="{876D1CEC-66BF-4EDE-ADE0-3D17F7A326A4}" destId="{AF4F50F5-4711-423C-83D7-38C22D549749}" srcOrd="1" destOrd="0" presId="urn:microsoft.com/office/officeart/2005/8/layout/balance1"/>
    <dgm:cxn modelId="{62759F9F-2480-489E-9B67-B2EE28FC3FB5}" type="presParOf" srcId="{AF4F50F5-4711-423C-83D7-38C22D549749}" destId="{26E2E6B6-CD85-4D9D-9739-877211E076F0}" srcOrd="0" destOrd="0" presId="urn:microsoft.com/office/officeart/2005/8/layout/balance1"/>
    <dgm:cxn modelId="{2ECA54A9-B49E-4945-8DC2-EE2FC2B8921B}" type="presParOf" srcId="{AF4F50F5-4711-423C-83D7-38C22D549749}" destId="{2ACF3658-3124-4D3A-B5A9-7220B94E68FA}" srcOrd="1" destOrd="0" presId="urn:microsoft.com/office/officeart/2005/8/layout/balance1"/>
    <dgm:cxn modelId="{FD27FD9F-A5AC-4CF4-AE5A-7B6894C56B79}" type="presParOf" srcId="{876D1CEC-66BF-4EDE-ADE0-3D17F7A326A4}" destId="{C3E3BD24-3EBB-493F-B7BC-7A855F91C9E7}" srcOrd="2" destOrd="0" presId="urn:microsoft.com/office/officeart/2005/8/layout/balance1"/>
    <dgm:cxn modelId="{B5CD096C-1A28-4507-AB54-E886B3729ED1}" type="presParOf" srcId="{C3E3BD24-3EBB-493F-B7BC-7A855F91C9E7}" destId="{9477D396-9BDF-4237-B716-9EEE7C13E2B7}" srcOrd="0" destOrd="0" presId="urn:microsoft.com/office/officeart/2005/8/layout/balance1"/>
    <dgm:cxn modelId="{57FB9486-0F6D-41BD-BDE3-8D8D6E7B5418}" type="presParOf" srcId="{C3E3BD24-3EBB-493F-B7BC-7A855F91C9E7}" destId="{895ED7E9-CDD7-4F6C-9D68-528F78416186}" srcOrd="1" destOrd="0" presId="urn:microsoft.com/office/officeart/2005/8/layout/balance1"/>
    <dgm:cxn modelId="{03983710-7E8B-44A5-A86D-89419E52DE2E}" type="presParOf" srcId="{C3E3BD24-3EBB-493F-B7BC-7A855F91C9E7}" destId="{9490DC9A-A1F3-447C-BADF-BB6662FFBCF6}" srcOrd="2" destOrd="0" presId="urn:microsoft.com/office/officeart/2005/8/layout/balance1"/>
    <dgm:cxn modelId="{0EB41FE3-5CAA-41F3-882F-343948CC4AF0}" type="presParOf" srcId="{C3E3BD24-3EBB-493F-B7BC-7A855F91C9E7}" destId="{10E2FFAC-C92C-4B38-8FF9-C2FF28A06667}" srcOrd="3" destOrd="0" presId="urn:microsoft.com/office/officeart/2005/8/layout/balance1"/>
    <dgm:cxn modelId="{41635CCF-DEF4-4B19-B3BD-934778B51D94}" type="presParOf" srcId="{C3E3BD24-3EBB-493F-B7BC-7A855F91C9E7}" destId="{A01DEE51-A581-4D72-B7F4-BA0D70AE9B68}" srcOrd="4" destOrd="0" presId="urn:microsoft.com/office/officeart/2005/8/layout/balance1"/>
    <dgm:cxn modelId="{3A37F624-2BBC-454D-B954-B68A0615CFCD}" type="presParOf" srcId="{C3E3BD24-3EBB-493F-B7BC-7A855F91C9E7}" destId="{06A43349-3101-46CE-B9DE-076C88E0CC94}" srcOrd="5" destOrd="0" presId="urn:microsoft.com/office/officeart/2005/8/layout/balance1"/>
    <dgm:cxn modelId="{43DBC2EC-8902-4A77-933E-0E52A60DE5D1}" type="presParOf" srcId="{C3E3BD24-3EBB-493F-B7BC-7A855F91C9E7}" destId="{61D12AE9-255E-4D1E-BB25-840BE167B865}" srcOrd="6" destOrd="0" presId="urn:microsoft.com/office/officeart/2005/8/layout/balance1"/>
    <dgm:cxn modelId="{FA1F1C58-5DEF-4D0B-8A7A-599F9FE5A229}" type="presParOf" srcId="{C3E3BD24-3EBB-493F-B7BC-7A855F91C9E7}" destId="{4BB393BB-8197-4CAF-BCA2-5193D88956F8}" srcOrd="7" destOrd="0" presId="urn:microsoft.com/office/officeart/2005/8/layout/balance1"/>
    <dgm:cxn modelId="{6CFA5ACB-9EC0-4AA0-A79D-C4CB4383D5A5}" type="presParOf" srcId="{C3E3BD24-3EBB-493F-B7BC-7A855F91C9E7}" destId="{D0D38725-33DC-4B63-8C81-747FEA63ABC9}" srcOrd="8" destOrd="0" presId="urn:microsoft.com/office/officeart/2005/8/layout/balance1"/>
    <dgm:cxn modelId="{28F3320B-9132-4FE0-B89A-212FD9FDA911}" type="presParOf" srcId="{C3E3BD24-3EBB-493F-B7BC-7A855F91C9E7}" destId="{314BE0EB-F9D5-4165-B84E-D716BF90A2BB}" srcOrd="9" destOrd="0" presId="urn:microsoft.com/office/officeart/2005/8/layout/balance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E2E6B6-CD85-4D9D-9739-877211E076F0}">
      <dsp:nvSpPr>
        <dsp:cNvPr id="0" name=""/>
        <dsp:cNvSpPr/>
      </dsp:nvSpPr>
      <dsp:spPr>
        <a:xfrm>
          <a:off x="1329776" y="0"/>
          <a:ext cx="1156437" cy="642465"/>
        </a:xfrm>
        <a:prstGeom prst="roundRect">
          <a:avLst>
            <a:gd name="adj" fmla="val 10000"/>
          </a:avLst>
        </a:prstGeom>
        <a:solidFill>
          <a:srgbClr val="C7ADDB">
            <a:alpha val="90000"/>
          </a:srgbClr>
        </a:solidFill>
        <a:ln w="254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rgbClr val="FFFFFF"/>
              </a:solidFill>
              <a:latin typeface="Calibri"/>
              <a:ea typeface="+mn-ea"/>
              <a:cs typeface="+mn-cs"/>
            </a:rPr>
            <a:t>Seniores</a:t>
          </a:r>
        </a:p>
      </dsp:txBody>
      <dsp:txXfrm>
        <a:off x="1348593" y="18817"/>
        <a:ext cx="1118803" cy="604831"/>
      </dsp:txXfrm>
    </dsp:sp>
    <dsp:sp modelId="{2ACF3658-3124-4D3A-B5A9-7220B94E68FA}">
      <dsp:nvSpPr>
        <dsp:cNvPr id="0" name=""/>
        <dsp:cNvSpPr/>
      </dsp:nvSpPr>
      <dsp:spPr>
        <a:xfrm>
          <a:off x="3000186" y="0"/>
          <a:ext cx="1156437" cy="642465"/>
        </a:xfrm>
        <a:prstGeom prst="roundRect">
          <a:avLst>
            <a:gd name="adj" fmla="val 10000"/>
          </a:avLst>
        </a:prstGeom>
        <a:solidFill>
          <a:srgbClr val="C7ADDB">
            <a:alpha val="90000"/>
          </a:srgbClr>
        </a:solidFill>
        <a:ln w="254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solidFill>
                <a:srgbClr val="FFFFFF"/>
              </a:solidFill>
              <a:latin typeface="Calibri"/>
              <a:ea typeface="+mn-ea"/>
              <a:cs typeface="+mn-cs"/>
            </a:rPr>
            <a:t>Jovens</a:t>
          </a:r>
        </a:p>
      </dsp:txBody>
      <dsp:txXfrm>
        <a:off x="3019003" y="18817"/>
        <a:ext cx="1118803" cy="604831"/>
      </dsp:txXfrm>
    </dsp:sp>
    <dsp:sp modelId="{895ED7E9-CDD7-4F6C-9D68-528F78416186}">
      <dsp:nvSpPr>
        <dsp:cNvPr id="0" name=""/>
        <dsp:cNvSpPr/>
      </dsp:nvSpPr>
      <dsp:spPr>
        <a:xfrm>
          <a:off x="2502275" y="2730477"/>
          <a:ext cx="481849" cy="481849"/>
        </a:xfrm>
        <a:prstGeom prst="triangle">
          <a:avLst/>
        </a:prstGeom>
        <a:solidFill>
          <a:srgbClr val="C7ADDB">
            <a:lumMod val="50000"/>
            <a:alpha val="90000"/>
          </a:srgbClr>
        </a:solidFill>
        <a:ln w="254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90DC9A-A1F3-447C-BADF-BB6662FFBCF6}">
      <dsp:nvSpPr>
        <dsp:cNvPr id="0" name=""/>
        <dsp:cNvSpPr/>
      </dsp:nvSpPr>
      <dsp:spPr>
        <a:xfrm rot="21360000">
          <a:off x="1297211" y="2524000"/>
          <a:ext cx="2891977" cy="202226"/>
        </a:xfrm>
        <a:prstGeom prst="rect">
          <a:avLst/>
        </a:prstGeom>
        <a:solidFill>
          <a:srgbClr val="C7ADDB">
            <a:lumMod val="50000"/>
            <a:alpha val="90000"/>
          </a:srgbClr>
        </a:solidFill>
        <a:ln w="254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E2FFAC-C92C-4B38-8FF9-C2FF28A06667}">
      <dsp:nvSpPr>
        <dsp:cNvPr id="0" name=""/>
        <dsp:cNvSpPr/>
      </dsp:nvSpPr>
      <dsp:spPr>
        <a:xfrm rot="21360000">
          <a:off x="1302047" y="2159681"/>
          <a:ext cx="1147648" cy="396333"/>
        </a:xfrm>
        <a:prstGeom prst="roundRect">
          <a:avLst/>
        </a:prstGeom>
        <a:solidFill>
          <a:srgbClr val="C7ADD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Pensamento crítico</a:t>
          </a:r>
        </a:p>
      </dsp:txBody>
      <dsp:txXfrm>
        <a:off x="1321394" y="2179028"/>
        <a:ext cx="1108954" cy="357639"/>
      </dsp:txXfrm>
    </dsp:sp>
    <dsp:sp modelId="{A01DEE51-A581-4D72-B7F4-BA0D70AE9B68}">
      <dsp:nvSpPr>
        <dsp:cNvPr id="0" name=""/>
        <dsp:cNvSpPr/>
      </dsp:nvSpPr>
      <dsp:spPr>
        <a:xfrm rot="21360000">
          <a:off x="1269924" y="1735653"/>
          <a:ext cx="1147648" cy="396333"/>
        </a:xfrm>
        <a:prstGeom prst="roundRect">
          <a:avLst/>
        </a:prstGeom>
        <a:solidFill>
          <a:srgbClr val="C7ADD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Resolução de problemas</a:t>
          </a:r>
        </a:p>
      </dsp:txBody>
      <dsp:txXfrm>
        <a:off x="1289271" y="1755000"/>
        <a:ext cx="1108954" cy="357639"/>
      </dsp:txXfrm>
    </dsp:sp>
    <dsp:sp modelId="{06A43349-3101-46CE-B9DE-076C88E0CC94}">
      <dsp:nvSpPr>
        <dsp:cNvPr id="0" name=""/>
        <dsp:cNvSpPr/>
      </dsp:nvSpPr>
      <dsp:spPr>
        <a:xfrm rot="21360000">
          <a:off x="1237801" y="1311626"/>
          <a:ext cx="1147648" cy="396333"/>
        </a:xfrm>
        <a:prstGeom prst="roundRect">
          <a:avLst/>
        </a:prstGeom>
        <a:solidFill>
          <a:srgbClr val="C7ADD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Tomada de decisões</a:t>
          </a:r>
        </a:p>
      </dsp:txBody>
      <dsp:txXfrm>
        <a:off x="1257148" y="1330973"/>
        <a:ext cx="1108954" cy="357639"/>
      </dsp:txXfrm>
    </dsp:sp>
    <dsp:sp modelId="{61D12AE9-255E-4D1E-BB25-840BE167B865}">
      <dsp:nvSpPr>
        <dsp:cNvPr id="0" name=""/>
        <dsp:cNvSpPr/>
      </dsp:nvSpPr>
      <dsp:spPr>
        <a:xfrm rot="21360000">
          <a:off x="1205677" y="887599"/>
          <a:ext cx="1147648" cy="396333"/>
        </a:xfrm>
        <a:prstGeom prst="roundRect">
          <a:avLst/>
        </a:prstGeom>
        <a:solidFill>
          <a:srgbClr val="C7ADD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Práticas de gestão</a:t>
          </a:r>
        </a:p>
      </dsp:txBody>
      <dsp:txXfrm>
        <a:off x="1225024" y="906946"/>
        <a:ext cx="1108954" cy="357639"/>
      </dsp:txXfrm>
    </dsp:sp>
    <dsp:sp modelId="{4BB393BB-8197-4CAF-BCA2-5193D88956F8}">
      <dsp:nvSpPr>
        <dsp:cNvPr id="0" name=""/>
        <dsp:cNvSpPr/>
      </dsp:nvSpPr>
      <dsp:spPr>
        <a:xfrm rot="21360000">
          <a:off x="2972457" y="2044037"/>
          <a:ext cx="1147648" cy="396333"/>
        </a:xfrm>
        <a:prstGeom prst="roundRect">
          <a:avLst/>
        </a:prstGeom>
        <a:solidFill>
          <a:srgbClr val="C7ADD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Desafios tecnológicos</a:t>
          </a:r>
        </a:p>
      </dsp:txBody>
      <dsp:txXfrm>
        <a:off x="2991804" y="2063384"/>
        <a:ext cx="1108954" cy="357639"/>
      </dsp:txXfrm>
    </dsp:sp>
    <dsp:sp modelId="{D0D38725-33DC-4B63-8C81-747FEA63ABC9}">
      <dsp:nvSpPr>
        <dsp:cNvPr id="0" name=""/>
        <dsp:cNvSpPr/>
      </dsp:nvSpPr>
      <dsp:spPr>
        <a:xfrm rot="21360000">
          <a:off x="2940334" y="1620010"/>
          <a:ext cx="1147648" cy="396333"/>
        </a:xfrm>
        <a:prstGeom prst="roundRect">
          <a:avLst/>
        </a:prstGeom>
        <a:solidFill>
          <a:srgbClr val="C7ADD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Literacia digital</a:t>
          </a:r>
        </a:p>
      </dsp:txBody>
      <dsp:txXfrm>
        <a:off x="2959681" y="1639357"/>
        <a:ext cx="1108954" cy="357639"/>
      </dsp:txXfrm>
    </dsp:sp>
    <dsp:sp modelId="{314BE0EB-F9D5-4165-B84E-D716BF90A2BB}">
      <dsp:nvSpPr>
        <dsp:cNvPr id="0" name=""/>
        <dsp:cNvSpPr/>
      </dsp:nvSpPr>
      <dsp:spPr>
        <a:xfrm rot="21360000">
          <a:off x="2908211" y="1195982"/>
          <a:ext cx="1147648" cy="396333"/>
        </a:xfrm>
        <a:prstGeom prst="roundRect">
          <a:avLst/>
        </a:prstGeom>
        <a:solidFill>
          <a:srgbClr val="C7ADD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Competências digitais</a:t>
          </a:r>
        </a:p>
      </dsp:txBody>
      <dsp:txXfrm>
        <a:off x="2927558" y="1215329"/>
        <a:ext cx="1108954" cy="3576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975C-B4B8-4C89-97F8-2F874EE9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1159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Heitor Gomes</cp:lastModifiedBy>
  <cp:revision>112</cp:revision>
  <cp:lastPrinted>2022-02-15T23:48:00Z</cp:lastPrinted>
  <dcterms:created xsi:type="dcterms:W3CDTF">2021-10-22T00:43:00Z</dcterms:created>
  <dcterms:modified xsi:type="dcterms:W3CDTF">2022-02-17T09:41:00Z</dcterms:modified>
</cp:coreProperties>
</file>