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1AB45" w14:textId="77777777" w:rsidR="00A5678F" w:rsidRDefault="00B8579C">
      <w:pPr>
        <w:rPr>
          <w:rFonts w:cs="Open Sans Light"/>
          <w:lang w:val="en-GB"/>
        </w:rPr>
      </w:pPr>
      <w:r w:rsidRPr="00FF09C4">
        <w:rPr>
          <w:rFonts w:cs="Open Sans Light"/>
          <w:noProof/>
          <w:lang w:val="en-GB" w:eastAsia="en-GB"/>
        </w:rPr>
        <w:drawing>
          <wp:anchor distT="0" distB="0" distL="114300" distR="114300" simplePos="0" relativeHeight="251658242" behindDoc="1" locked="0" layoutInCell="1" allowOverlap="1" wp14:anchorId="79379596" wp14:editId="64729121">
            <wp:simplePos x="0" y="0"/>
            <wp:positionH relativeFrom="margin">
              <wp:posOffset>-92075</wp:posOffset>
            </wp:positionH>
            <wp:positionV relativeFrom="paragraph">
              <wp:posOffset>-771154</wp:posOffset>
            </wp:positionV>
            <wp:extent cx="1853526" cy="1152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arnGen_FinalLogo-0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526" cy="1152525"/>
                    </a:xfrm>
                    <a:prstGeom prst="rect">
                      <a:avLst/>
                    </a:prstGeom>
                  </pic:spPr>
                </pic:pic>
              </a:graphicData>
            </a:graphic>
            <wp14:sizeRelH relativeFrom="margin">
              <wp14:pctWidth>0</wp14:pctWidth>
            </wp14:sizeRelH>
            <wp14:sizeRelV relativeFrom="margin">
              <wp14:pctHeight>0</wp14:pctHeight>
            </wp14:sizeRelV>
          </wp:anchor>
        </w:drawing>
      </w:r>
    </w:p>
    <w:p w14:paraId="4324767E" w14:textId="77777777" w:rsidR="000E72EE" w:rsidRPr="00FF09C4" w:rsidRDefault="000E72EE" w:rsidP="00B22564">
      <w:pPr>
        <w:rPr>
          <w:rFonts w:cs="Open Sans Light"/>
          <w:lang w:val="en-GB"/>
        </w:rPr>
      </w:pPr>
    </w:p>
    <w:p w14:paraId="68E2A659" w14:textId="77777777" w:rsidR="000E72EE" w:rsidRPr="00FF09C4" w:rsidRDefault="000E72EE" w:rsidP="00B22564">
      <w:pPr>
        <w:rPr>
          <w:rFonts w:cs="Open Sans Light"/>
          <w:lang w:val="en-GB"/>
        </w:rPr>
      </w:pPr>
    </w:p>
    <w:p w14:paraId="5A1497B8" w14:textId="77777777" w:rsidR="00A5678F" w:rsidRDefault="00B8579C">
      <w:pPr>
        <w:rPr>
          <w:rFonts w:cs="Open Sans Light"/>
          <w:lang w:val="en-GB"/>
        </w:rPr>
      </w:pPr>
      <w:r w:rsidRPr="00FF09C4">
        <w:rPr>
          <w:rFonts w:cs="Open Sans Light"/>
          <w:noProof/>
          <w:lang w:val="en-GB" w:eastAsia="en-GB"/>
        </w:rPr>
        <w:drawing>
          <wp:anchor distT="0" distB="0" distL="114300" distR="114300" simplePos="0" relativeHeight="251658241" behindDoc="1" locked="0" layoutInCell="1" allowOverlap="1" wp14:anchorId="1A367FB9" wp14:editId="37CEA2CA">
            <wp:simplePos x="0" y="0"/>
            <wp:positionH relativeFrom="column">
              <wp:posOffset>-703580</wp:posOffset>
            </wp:positionH>
            <wp:positionV relativeFrom="paragraph">
              <wp:posOffset>317500</wp:posOffset>
            </wp:positionV>
            <wp:extent cx="7175492" cy="331470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arnGenIllustra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75492" cy="3314700"/>
                    </a:xfrm>
                    <a:prstGeom prst="rect">
                      <a:avLst/>
                    </a:prstGeom>
                  </pic:spPr>
                </pic:pic>
              </a:graphicData>
            </a:graphic>
            <wp14:sizeRelH relativeFrom="margin">
              <wp14:pctWidth>0</wp14:pctWidth>
            </wp14:sizeRelH>
            <wp14:sizeRelV relativeFrom="margin">
              <wp14:pctHeight>0</wp14:pctHeight>
            </wp14:sizeRelV>
          </wp:anchor>
        </w:drawing>
      </w:r>
    </w:p>
    <w:p w14:paraId="630D638E" w14:textId="77777777" w:rsidR="000E72EE" w:rsidRPr="00FF09C4" w:rsidRDefault="000E72EE" w:rsidP="00B22564">
      <w:pPr>
        <w:rPr>
          <w:rFonts w:cs="Open Sans Light"/>
          <w:lang w:val="en-GB"/>
        </w:rPr>
      </w:pPr>
    </w:p>
    <w:p w14:paraId="13B12624" w14:textId="77777777" w:rsidR="000E72EE" w:rsidRPr="00FF09C4" w:rsidRDefault="000E72EE" w:rsidP="00B22564">
      <w:pPr>
        <w:rPr>
          <w:rFonts w:cs="Open Sans Light"/>
          <w:lang w:val="en-GB"/>
        </w:rPr>
      </w:pPr>
    </w:p>
    <w:p w14:paraId="0E10E79B" w14:textId="77777777" w:rsidR="000E72EE" w:rsidRPr="00FF09C4" w:rsidRDefault="000E72EE" w:rsidP="00B22564">
      <w:pPr>
        <w:rPr>
          <w:rFonts w:cs="Open Sans Light"/>
          <w:lang w:val="en-GB"/>
        </w:rPr>
      </w:pPr>
    </w:p>
    <w:p w14:paraId="3991E573" w14:textId="77777777" w:rsidR="000E72EE" w:rsidRPr="00FF09C4" w:rsidRDefault="000E72EE" w:rsidP="00B22564">
      <w:pPr>
        <w:rPr>
          <w:rFonts w:cs="Open Sans Light"/>
          <w:lang w:val="en-GB"/>
        </w:rPr>
      </w:pPr>
    </w:p>
    <w:p w14:paraId="2D1C32D6" w14:textId="77777777" w:rsidR="000E72EE" w:rsidRPr="00FF09C4" w:rsidRDefault="000E72EE" w:rsidP="00B22564">
      <w:pPr>
        <w:rPr>
          <w:rFonts w:cs="Open Sans Light"/>
          <w:lang w:val="en-GB"/>
        </w:rPr>
      </w:pPr>
    </w:p>
    <w:p w14:paraId="2DD70F37" w14:textId="77777777" w:rsidR="000E72EE" w:rsidRPr="00FF09C4" w:rsidRDefault="000E72EE" w:rsidP="00B22564">
      <w:pPr>
        <w:rPr>
          <w:rFonts w:cs="Open Sans Light"/>
          <w:lang w:val="en-GB"/>
        </w:rPr>
      </w:pPr>
    </w:p>
    <w:p w14:paraId="2E6F71CB" w14:textId="77777777" w:rsidR="007E72CD" w:rsidRPr="00FF09C4" w:rsidRDefault="007E72CD" w:rsidP="00B22564">
      <w:pPr>
        <w:rPr>
          <w:rFonts w:cs="Open Sans Light"/>
          <w:lang w:val="en-GB"/>
        </w:rPr>
      </w:pPr>
    </w:p>
    <w:p w14:paraId="046D5729" w14:textId="77777777" w:rsidR="000E72EE" w:rsidRPr="00FF09C4" w:rsidRDefault="000E72EE" w:rsidP="00B22564">
      <w:pPr>
        <w:rPr>
          <w:rFonts w:cs="Open Sans Light"/>
          <w:lang w:val="en-GB"/>
        </w:rPr>
      </w:pPr>
    </w:p>
    <w:p w14:paraId="71B56E46" w14:textId="77777777" w:rsidR="000E72EE" w:rsidRPr="00FF09C4" w:rsidRDefault="000E72EE" w:rsidP="00B22564">
      <w:pPr>
        <w:rPr>
          <w:rFonts w:cs="Open Sans Light"/>
          <w:lang w:val="en-GB"/>
        </w:rPr>
      </w:pPr>
    </w:p>
    <w:p w14:paraId="58545DFA" w14:textId="77777777" w:rsidR="000E72EE" w:rsidRPr="00FF09C4" w:rsidRDefault="000E72EE" w:rsidP="00B22564">
      <w:pPr>
        <w:rPr>
          <w:rFonts w:cs="Open Sans Light"/>
          <w:lang w:val="en-GB"/>
        </w:rPr>
      </w:pPr>
    </w:p>
    <w:p w14:paraId="37A6250D" w14:textId="77777777" w:rsidR="003E7EF6" w:rsidRPr="00FF09C4" w:rsidRDefault="003E7EF6" w:rsidP="00B22564">
      <w:pPr>
        <w:rPr>
          <w:rFonts w:cs="Open Sans Light"/>
          <w:lang w:val="en-GB"/>
        </w:rPr>
      </w:pPr>
    </w:p>
    <w:p w14:paraId="7BE82668" w14:textId="77777777" w:rsidR="003E7EF6" w:rsidRPr="00FF09C4" w:rsidRDefault="003E7EF6" w:rsidP="003E7EF6">
      <w:pPr>
        <w:rPr>
          <w:rFonts w:cs="Open Sans Light"/>
          <w:lang w:val="en-GB"/>
        </w:rPr>
      </w:pPr>
    </w:p>
    <w:p w14:paraId="141656F3" w14:textId="77777777" w:rsidR="00A5678F" w:rsidRDefault="00B8579C">
      <w:pPr>
        <w:rPr>
          <w:rFonts w:cs="Open Sans Light"/>
          <w:lang w:val="en-GB"/>
        </w:rPr>
      </w:pPr>
      <w:r w:rsidRPr="00FF09C4">
        <w:rPr>
          <w:rFonts w:cs="Open Sans Light"/>
          <w:noProof/>
          <w:lang w:val="en-GB" w:eastAsia="en-GB"/>
        </w:rPr>
        <mc:AlternateContent>
          <mc:Choice Requires="wps">
            <w:drawing>
              <wp:anchor distT="45720" distB="45720" distL="114300" distR="114300" simplePos="0" relativeHeight="251658240" behindDoc="0" locked="0" layoutInCell="1" allowOverlap="1" wp14:anchorId="0D47FD45" wp14:editId="1DCC0A66">
                <wp:simplePos x="0" y="0"/>
                <wp:positionH relativeFrom="margin">
                  <wp:posOffset>-476250</wp:posOffset>
                </wp:positionH>
                <wp:positionV relativeFrom="paragraph">
                  <wp:posOffset>314960</wp:posOffset>
                </wp:positionV>
                <wp:extent cx="700087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04620"/>
                        </a:xfrm>
                        <a:prstGeom prst="rect">
                          <a:avLst/>
                        </a:prstGeom>
                        <a:noFill/>
                        <a:ln w="9525">
                          <a:noFill/>
                          <a:miter lim="800000"/>
                          <a:headEnd/>
                          <a:tailEnd/>
                        </a:ln>
                      </wps:spPr>
                      <wps:txbx>
                        <w:txbxContent>
                          <w:p w14:paraId="6409DF78" w14:textId="251397E7" w:rsidR="00A5678F" w:rsidRPr="00837DF9" w:rsidRDefault="00657382">
                            <w:pPr>
                              <w:rPr>
                                <w:b/>
                                <w:color w:val="52BAAD" w:themeColor="accent2" w:themeShade="BF"/>
                                <w:sz w:val="36"/>
                                <w:szCs w:val="36"/>
                                <w:lang w:val="el-GR"/>
                              </w:rPr>
                            </w:pPr>
                            <w:r>
                              <w:rPr>
                                <w:b/>
                                <w:color w:val="52BAAD" w:themeColor="accent2" w:themeShade="BF"/>
                                <w:sz w:val="36"/>
                                <w:szCs w:val="36"/>
                                <w:lang w:val="el-GR"/>
                              </w:rPr>
                              <w:t>02: Πακέτο κατάρτισης για</w:t>
                            </w:r>
                            <w:r w:rsidR="00B8579C" w:rsidRPr="00837DF9">
                              <w:rPr>
                                <w:b/>
                                <w:color w:val="52BAAD" w:themeColor="accent2" w:themeShade="BF"/>
                                <w:sz w:val="36"/>
                                <w:szCs w:val="36"/>
                                <w:lang w:val="el-GR"/>
                              </w:rPr>
                              <w:t xml:space="preserve"> υπαλλήλους που εκπαιδεύονται για να γίνουν μέντορες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47FD45" id="_x0000_t202" coordsize="21600,21600" o:spt="202" path="m,l,21600r21600,l21600,xe">
                <v:stroke joinstyle="miter"/>
                <v:path gradientshapeok="t" o:connecttype="rect"/>
              </v:shapetype>
              <v:shape id="Text Box 2" o:spid="_x0000_s1026" type="#_x0000_t202" style="position:absolute;margin-left:-37.5pt;margin-top:24.8pt;width:551.2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" filled="f" stroked="f">
                <v:textbox style="mso-fit-shape-to-text:t">
                  <w:txbxContent>
                    <w:p w14:paraId="6409DF78" w14:textId="251397E7" w:rsidR="00A5678F" w:rsidRPr="00837DF9" w:rsidRDefault="00657382">
                      <w:pPr>
                        <w:rPr>
                          <w:b/>
                          <w:color w:val="52BAAD" w:themeColor="accent2" w:themeShade="BF"/>
                          <w:sz w:val="36"/>
                          <w:szCs w:val="36"/>
                          <w:lang w:val="el-GR"/>
                        </w:rPr>
                      </w:pPr>
                      <w:r>
                        <w:rPr>
                          <w:b/>
                          <w:color w:val="52BAAD" w:themeColor="accent2" w:themeShade="BF"/>
                          <w:sz w:val="36"/>
                          <w:szCs w:val="36"/>
                          <w:lang w:val="el-GR"/>
                        </w:rPr>
                        <w:t>02: Πακέτο κατάρτισης για</w:t>
                      </w:r>
                      <w:r w:rsidR="00B8579C" w:rsidRPr="00837DF9">
                        <w:rPr>
                          <w:b/>
                          <w:color w:val="52BAAD" w:themeColor="accent2" w:themeShade="BF"/>
                          <w:sz w:val="36"/>
                          <w:szCs w:val="36"/>
                          <w:lang w:val="el-GR"/>
                        </w:rPr>
                        <w:t xml:space="preserve"> υπαλλήλους που εκπαιδεύονται για να γίνουν μέντορες</w:t>
                      </w:r>
                    </w:p>
                  </w:txbxContent>
                </v:textbox>
                <w10:wrap type="square" anchorx="margin"/>
              </v:shape>
            </w:pict>
          </mc:Fallback>
        </mc:AlternateContent>
      </w:r>
      <w:r w:rsidRPr="00FF09C4">
        <w:rPr>
          <w:rFonts w:cs="Open Sans Light"/>
          <w:noProof/>
          <w:lang w:val="en-GB" w:eastAsia="en-GB"/>
        </w:rPr>
        <mc:AlternateContent>
          <mc:Choice Requires="wps">
            <w:drawing>
              <wp:anchor distT="45720" distB="45720" distL="114300" distR="114300" simplePos="0" relativeHeight="251658243" behindDoc="0" locked="0" layoutInCell="1" allowOverlap="1" wp14:anchorId="37B7A5B9" wp14:editId="1B5D8CAA">
                <wp:simplePos x="0" y="0"/>
                <wp:positionH relativeFrom="column">
                  <wp:posOffset>-95250</wp:posOffset>
                </wp:positionH>
                <wp:positionV relativeFrom="paragraph">
                  <wp:posOffset>1017905</wp:posOffset>
                </wp:positionV>
                <wp:extent cx="661987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noFill/>
                        <a:ln w="9525">
                          <a:noFill/>
                          <a:miter lim="800000"/>
                          <a:headEnd/>
                          <a:tailEnd/>
                        </a:ln>
                      </wps:spPr>
                      <wps:txbx>
                        <w:txbxContent>
                          <w:p w14:paraId="44C9CD04" w14:textId="77777777" w:rsidR="00811CC4" w:rsidRDefault="00811CC4" w:rsidP="00811CC4">
                            <w:pPr>
                              <w:outlineLvl w:val="1"/>
                              <w:rPr>
                                <w:rFonts w:cs="Open Sans Light"/>
                                <w:bCs/>
                                <w:color w:val="F47F5D"/>
                                <w:sz w:val="28"/>
                                <w:szCs w:val="32"/>
                                <w:lang w:val="en-GB"/>
                              </w:rPr>
                            </w:pPr>
                          </w:p>
                          <w:p w14:paraId="0CCADFC8" w14:textId="77777777" w:rsidR="00A5678F" w:rsidRPr="00837DF9" w:rsidRDefault="003E7EF6">
                            <w:pPr>
                              <w:rPr>
                                <w:iCs/>
                                <w:color w:val="636A6F"/>
                                <w:sz w:val="24"/>
                                <w:szCs w:val="24"/>
                                <w:lang w:val="el-GR"/>
                              </w:rPr>
                            </w:pPr>
                            <w:r w:rsidRPr="00837DF9">
                              <w:rPr>
                                <w:rFonts w:cs="Open Sans Light"/>
                                <w:bCs/>
                                <w:color w:val="F47F5D"/>
                                <w:sz w:val="28"/>
                                <w:szCs w:val="32"/>
                                <w:lang w:val="el-GR"/>
                              </w:rPr>
                              <w:t xml:space="preserve">Προγραμματιστής: </w:t>
                            </w:r>
                            <w:r w:rsidR="002C5C7D">
                              <w:rPr>
                                <w:iCs/>
                                <w:color w:val="636A6F"/>
                                <w:sz w:val="24"/>
                                <w:szCs w:val="24"/>
                                <w:lang w:val="en-GB"/>
                              </w:rPr>
                              <w:t>Mindshift</w:t>
                            </w:r>
                            <w:r w:rsidR="002C5C7D" w:rsidRPr="00837DF9">
                              <w:rPr>
                                <w:iCs/>
                                <w:color w:val="636A6F"/>
                                <w:sz w:val="24"/>
                                <w:szCs w:val="24"/>
                                <w:lang w:val="el-GR"/>
                              </w:rPr>
                              <w:t xml:space="preserve"> </w:t>
                            </w:r>
                            <w:r w:rsidR="002C5C7D">
                              <w:rPr>
                                <w:iCs/>
                                <w:color w:val="636A6F"/>
                                <w:sz w:val="24"/>
                                <w:szCs w:val="24"/>
                                <w:lang w:val="en-GB"/>
                              </w:rPr>
                              <w:t>Talent</w:t>
                            </w:r>
                            <w:r w:rsidR="002C5C7D" w:rsidRPr="00837DF9">
                              <w:rPr>
                                <w:iCs/>
                                <w:color w:val="636A6F"/>
                                <w:sz w:val="24"/>
                                <w:szCs w:val="24"/>
                                <w:lang w:val="el-GR"/>
                              </w:rPr>
                              <w:t xml:space="preserve"> </w:t>
                            </w:r>
                            <w:r w:rsidR="002C5C7D">
                              <w:rPr>
                                <w:iCs/>
                                <w:color w:val="636A6F"/>
                                <w:sz w:val="24"/>
                                <w:szCs w:val="24"/>
                                <w:lang w:val="en-GB"/>
                              </w:rPr>
                              <w:t>Advisory</w:t>
                            </w:r>
                            <w:r w:rsidR="00561303" w:rsidRPr="00837DF9">
                              <w:rPr>
                                <w:iCs/>
                                <w:color w:val="636A6F"/>
                                <w:sz w:val="24"/>
                                <w:szCs w:val="24"/>
                                <w:lang w:val="el-GR"/>
                              </w:rPr>
                              <w:t xml:space="preserve">, </w:t>
                            </w:r>
                            <w:r w:rsidR="002C5C7D" w:rsidRPr="00837DF9">
                              <w:rPr>
                                <w:iCs/>
                                <w:color w:val="636A6F"/>
                                <w:sz w:val="24"/>
                                <w:szCs w:val="24"/>
                                <w:lang w:val="el-GR"/>
                              </w:rPr>
                              <w:t>Πορτογαλία</w:t>
                            </w:r>
                          </w:p>
                          <w:p w14:paraId="5DF7C084" w14:textId="1B870B9E" w:rsidR="00A5678F" w:rsidRPr="00837DF9" w:rsidRDefault="00657382">
                            <w:pPr>
                              <w:rPr>
                                <w:iCs/>
                                <w:color w:val="636A6F"/>
                                <w:sz w:val="24"/>
                                <w:szCs w:val="24"/>
                                <w:lang w:val="el-GR"/>
                              </w:rPr>
                            </w:pPr>
                            <w:r>
                              <w:rPr>
                                <w:iCs/>
                                <w:color w:val="636A6F"/>
                                <w:sz w:val="24"/>
                                <w:szCs w:val="24"/>
                                <w:lang w:val="el-GR"/>
                              </w:rPr>
                              <w:t>Μάθημα</w:t>
                            </w:r>
                            <w:r w:rsidR="00837DF9">
                              <w:rPr>
                                <w:iCs/>
                                <w:color w:val="636A6F"/>
                                <w:sz w:val="24"/>
                                <w:szCs w:val="24"/>
                                <w:lang w:val="el-GR"/>
                              </w:rPr>
                              <w:t xml:space="preserve">  </w:t>
                            </w:r>
                            <w:r w:rsidR="002C5C7D" w:rsidRPr="00837DF9">
                              <w:rPr>
                                <w:iCs/>
                                <w:color w:val="636A6F"/>
                                <w:sz w:val="24"/>
                                <w:szCs w:val="24"/>
                                <w:lang w:val="el-GR"/>
                              </w:rPr>
                              <w:t>1</w:t>
                            </w:r>
                            <w:r w:rsidR="00FD09FC" w:rsidRPr="00837DF9">
                              <w:rPr>
                                <w:iCs/>
                                <w:color w:val="636A6F"/>
                                <w:sz w:val="24"/>
                                <w:szCs w:val="24"/>
                                <w:lang w:val="el-GR"/>
                              </w:rPr>
                              <w:t xml:space="preserve"> - </w:t>
                            </w:r>
                            <w:r w:rsidR="00692EED" w:rsidRPr="00837DF9">
                              <w:rPr>
                                <w:rFonts w:cs="Open Sans Light"/>
                                <w:b/>
                                <w:color w:val="F47F5D" w:themeColor="accent1"/>
                                <w:sz w:val="24"/>
                                <w:szCs w:val="24"/>
                                <w:lang w:val="el-GR"/>
                              </w:rPr>
                              <w:t>Αρχές και τεχνικές της καθοδήγησης και της αντίστροφης καθοδήγησης</w:t>
                            </w:r>
                          </w:p>
                          <w:p w14:paraId="04A15F06" w14:textId="529DE98F" w:rsidR="00A5678F" w:rsidRPr="00837DF9" w:rsidRDefault="00A5133A">
                            <w:pPr>
                              <w:rPr>
                                <w:iCs/>
                                <w:color w:val="auto"/>
                                <w:sz w:val="32"/>
                                <w:szCs w:val="32"/>
                                <w:lang w:val="el-GR"/>
                              </w:rPr>
                            </w:pPr>
                            <w:r>
                              <w:rPr>
                                <w:rFonts w:cs="Open Sans Light"/>
                                <w:bCs/>
                                <w:color w:val="F47F5D"/>
                                <w:sz w:val="28"/>
                                <w:szCs w:val="32"/>
                                <w:lang w:val="el-GR"/>
                              </w:rPr>
                              <w:t xml:space="preserve">Έντυπο </w:t>
                            </w:r>
                            <w:r w:rsidR="003F1178" w:rsidRPr="00837DF9">
                              <w:rPr>
                                <w:rFonts w:cs="Open Sans Light"/>
                                <w:bCs/>
                                <w:color w:val="F47F5D"/>
                                <w:sz w:val="28"/>
                                <w:szCs w:val="32"/>
                                <w:lang w:val="el-GR"/>
                              </w:rPr>
                              <w:t>2</w:t>
                            </w:r>
                            <w:r w:rsidR="00B8579C" w:rsidRPr="00837DF9">
                              <w:rPr>
                                <w:rFonts w:cs="Open Sans Light"/>
                                <w:bCs/>
                                <w:color w:val="F47F5D"/>
                                <w:sz w:val="28"/>
                                <w:szCs w:val="32"/>
                                <w:lang w:val="el-GR"/>
                              </w:rPr>
                              <w:t xml:space="preserve"> </w:t>
                            </w:r>
                            <w:r w:rsidR="003E7EF6" w:rsidRPr="00837DF9">
                              <w:rPr>
                                <w:rFonts w:cs="Open Sans Light"/>
                                <w:bCs/>
                                <w:color w:val="F47F5D"/>
                                <w:sz w:val="28"/>
                                <w:szCs w:val="32"/>
                                <w:lang w:val="el-GR"/>
                              </w:rPr>
                              <w:t xml:space="preserve">: </w:t>
                            </w:r>
                            <w:r w:rsidR="001A6B47" w:rsidRPr="00837DF9">
                              <w:rPr>
                                <w:iCs/>
                                <w:color w:val="636A6F"/>
                                <w:sz w:val="24"/>
                                <w:szCs w:val="24"/>
                                <w:lang w:val="el-GR"/>
                              </w:rPr>
                              <w:t xml:space="preserve">Σενάριο 1 - Η </w:t>
                            </w:r>
                            <w:r w:rsidR="00C57B76" w:rsidRPr="00837DF9">
                              <w:rPr>
                                <w:iCs/>
                                <w:color w:val="636A6F"/>
                                <w:sz w:val="24"/>
                                <w:szCs w:val="24"/>
                                <w:lang w:val="el-GR"/>
                              </w:rPr>
                              <w:t>Λίντα και ο Ρόμπερτ γίνονται μέντορες στο</w:t>
                            </w:r>
                            <w:r w:rsidR="00657382">
                              <w:rPr>
                                <w:iCs/>
                                <w:color w:val="636A6F"/>
                                <w:sz w:val="24"/>
                                <w:szCs w:val="24"/>
                                <w:lang w:val="el-GR"/>
                              </w:rPr>
                              <w:t>ν</w:t>
                            </w:r>
                            <w:r w:rsidR="00C57B76" w:rsidRPr="00837DF9">
                              <w:rPr>
                                <w:iCs/>
                                <w:color w:val="636A6F"/>
                                <w:sz w:val="24"/>
                                <w:szCs w:val="24"/>
                                <w:lang w:val="el-GR"/>
                              </w:rPr>
                              <w:t xml:space="preserve"> χώρο εργασίας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B7A5B9" id="_x0000_s1027" type="#_x0000_t202" style="position:absolute;margin-left:-7.5pt;margin-top:80.15pt;width:521.2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" filled="f" stroked="f">
                <v:textbox style="mso-fit-shape-to-text:t">
                  <w:txbxContent>
                    <w:p w14:paraId="44C9CD04" w14:textId="77777777" w:rsidR="00811CC4" w:rsidRDefault="00811CC4" w:rsidP="00811CC4">
                      <w:pPr>
                        <w:outlineLvl w:val="1"/>
                        <w:rPr>
                          <w:rFonts w:cs="Open Sans Light"/>
                          <w:bCs/>
                          <w:color w:val="F47F5D"/>
                          <w:sz w:val="28"/>
                          <w:szCs w:val="32"/>
                          <w:lang w:val="en-GB"/>
                        </w:rPr>
                      </w:pPr>
                    </w:p>
                    <w:p w14:paraId="0CCADFC8" w14:textId="77777777" w:rsidR="00A5678F" w:rsidRPr="00837DF9" w:rsidRDefault="003E7EF6">
                      <w:pPr>
                        <w:rPr>
                          <w:iCs/>
                          <w:color w:val="636A6F"/>
                          <w:sz w:val="24"/>
                          <w:szCs w:val="24"/>
                          <w:lang w:val="el-GR"/>
                        </w:rPr>
                      </w:pPr>
                      <w:r w:rsidRPr="00837DF9">
                        <w:rPr>
                          <w:rFonts w:cs="Open Sans Light"/>
                          <w:bCs/>
                          <w:color w:val="F47F5D"/>
                          <w:sz w:val="28"/>
                          <w:szCs w:val="32"/>
                          <w:lang w:val="el-GR"/>
                        </w:rPr>
                        <w:t xml:space="preserve">Προγραμματιστής: </w:t>
                      </w:r>
                      <w:r w:rsidR="002C5C7D">
                        <w:rPr>
                          <w:iCs/>
                          <w:color w:val="636A6F"/>
                          <w:sz w:val="24"/>
                          <w:szCs w:val="24"/>
                          <w:lang w:val="en-GB"/>
                        </w:rPr>
                        <w:t>Mindshift</w:t>
                      </w:r>
                      <w:r w:rsidR="002C5C7D" w:rsidRPr="00837DF9">
                        <w:rPr>
                          <w:iCs/>
                          <w:color w:val="636A6F"/>
                          <w:sz w:val="24"/>
                          <w:szCs w:val="24"/>
                          <w:lang w:val="el-GR"/>
                        </w:rPr>
                        <w:t xml:space="preserve"> </w:t>
                      </w:r>
                      <w:r w:rsidR="002C5C7D">
                        <w:rPr>
                          <w:iCs/>
                          <w:color w:val="636A6F"/>
                          <w:sz w:val="24"/>
                          <w:szCs w:val="24"/>
                          <w:lang w:val="en-GB"/>
                        </w:rPr>
                        <w:t>Talent</w:t>
                      </w:r>
                      <w:r w:rsidR="002C5C7D" w:rsidRPr="00837DF9">
                        <w:rPr>
                          <w:iCs/>
                          <w:color w:val="636A6F"/>
                          <w:sz w:val="24"/>
                          <w:szCs w:val="24"/>
                          <w:lang w:val="el-GR"/>
                        </w:rPr>
                        <w:t xml:space="preserve"> </w:t>
                      </w:r>
                      <w:r w:rsidR="002C5C7D">
                        <w:rPr>
                          <w:iCs/>
                          <w:color w:val="636A6F"/>
                          <w:sz w:val="24"/>
                          <w:szCs w:val="24"/>
                          <w:lang w:val="en-GB"/>
                        </w:rPr>
                        <w:t>Advisory</w:t>
                      </w:r>
                      <w:r w:rsidR="00561303" w:rsidRPr="00837DF9">
                        <w:rPr>
                          <w:iCs/>
                          <w:color w:val="636A6F"/>
                          <w:sz w:val="24"/>
                          <w:szCs w:val="24"/>
                          <w:lang w:val="el-GR"/>
                        </w:rPr>
                        <w:t xml:space="preserve">, </w:t>
                      </w:r>
                      <w:r w:rsidR="002C5C7D" w:rsidRPr="00837DF9">
                        <w:rPr>
                          <w:iCs/>
                          <w:color w:val="636A6F"/>
                          <w:sz w:val="24"/>
                          <w:szCs w:val="24"/>
                          <w:lang w:val="el-GR"/>
                        </w:rPr>
                        <w:t>Πορτογαλία</w:t>
                      </w:r>
                    </w:p>
                    <w:p w14:paraId="5DF7C084" w14:textId="1B870B9E" w:rsidR="00A5678F" w:rsidRPr="00837DF9" w:rsidRDefault="00657382">
                      <w:pPr>
                        <w:rPr>
                          <w:iCs/>
                          <w:color w:val="636A6F"/>
                          <w:sz w:val="24"/>
                          <w:szCs w:val="24"/>
                          <w:lang w:val="el-GR"/>
                        </w:rPr>
                      </w:pPr>
                      <w:r>
                        <w:rPr>
                          <w:iCs/>
                          <w:color w:val="636A6F"/>
                          <w:sz w:val="24"/>
                          <w:szCs w:val="24"/>
                          <w:lang w:val="el-GR"/>
                        </w:rPr>
                        <w:t>Μάθημα</w:t>
                      </w:r>
                      <w:r w:rsidR="00837DF9">
                        <w:rPr>
                          <w:iCs/>
                          <w:color w:val="636A6F"/>
                          <w:sz w:val="24"/>
                          <w:szCs w:val="24"/>
                          <w:lang w:val="el-GR"/>
                        </w:rPr>
                        <w:t xml:space="preserve">  </w:t>
                      </w:r>
                      <w:r w:rsidR="002C5C7D" w:rsidRPr="00837DF9">
                        <w:rPr>
                          <w:iCs/>
                          <w:color w:val="636A6F"/>
                          <w:sz w:val="24"/>
                          <w:szCs w:val="24"/>
                          <w:lang w:val="el-GR"/>
                        </w:rPr>
                        <w:t>1</w:t>
                      </w:r>
                      <w:r w:rsidR="00FD09FC" w:rsidRPr="00837DF9">
                        <w:rPr>
                          <w:iCs/>
                          <w:color w:val="636A6F"/>
                          <w:sz w:val="24"/>
                          <w:szCs w:val="24"/>
                          <w:lang w:val="el-GR"/>
                        </w:rPr>
                        <w:t xml:space="preserve"> - </w:t>
                      </w:r>
                      <w:r w:rsidR="00692EED" w:rsidRPr="00837DF9">
                        <w:rPr>
                          <w:rFonts w:cs="Open Sans Light"/>
                          <w:b/>
                          <w:color w:val="F47F5D" w:themeColor="accent1"/>
                          <w:sz w:val="24"/>
                          <w:szCs w:val="24"/>
                          <w:lang w:val="el-GR"/>
                        </w:rPr>
                        <w:t>Αρχές και τεχνικές της καθοδήγησης και της αντίστροφης καθοδήγησης</w:t>
                      </w:r>
                    </w:p>
                    <w:p w14:paraId="04A15F06" w14:textId="529DE98F" w:rsidR="00A5678F" w:rsidRPr="00837DF9" w:rsidRDefault="00A5133A">
                      <w:pPr>
                        <w:rPr>
                          <w:iCs/>
                          <w:color w:val="auto"/>
                          <w:sz w:val="32"/>
                          <w:szCs w:val="32"/>
                          <w:lang w:val="el-GR"/>
                        </w:rPr>
                      </w:pPr>
                      <w:r>
                        <w:rPr>
                          <w:rFonts w:cs="Open Sans Light"/>
                          <w:bCs/>
                          <w:color w:val="F47F5D"/>
                          <w:sz w:val="28"/>
                          <w:szCs w:val="32"/>
                          <w:lang w:val="el-GR"/>
                        </w:rPr>
                        <w:t xml:space="preserve">Έντυπο </w:t>
                      </w:r>
                      <w:r w:rsidR="003F1178" w:rsidRPr="00837DF9">
                        <w:rPr>
                          <w:rFonts w:cs="Open Sans Light"/>
                          <w:bCs/>
                          <w:color w:val="F47F5D"/>
                          <w:sz w:val="28"/>
                          <w:szCs w:val="32"/>
                          <w:lang w:val="el-GR"/>
                        </w:rPr>
                        <w:t>2</w:t>
                      </w:r>
                      <w:r w:rsidR="00B8579C" w:rsidRPr="00837DF9">
                        <w:rPr>
                          <w:rFonts w:cs="Open Sans Light"/>
                          <w:bCs/>
                          <w:color w:val="F47F5D"/>
                          <w:sz w:val="28"/>
                          <w:szCs w:val="32"/>
                          <w:lang w:val="el-GR"/>
                        </w:rPr>
                        <w:t xml:space="preserve"> </w:t>
                      </w:r>
                      <w:r w:rsidR="003E7EF6" w:rsidRPr="00837DF9">
                        <w:rPr>
                          <w:rFonts w:cs="Open Sans Light"/>
                          <w:bCs/>
                          <w:color w:val="F47F5D"/>
                          <w:sz w:val="28"/>
                          <w:szCs w:val="32"/>
                          <w:lang w:val="el-GR"/>
                        </w:rPr>
                        <w:t xml:space="preserve">: </w:t>
                      </w:r>
                      <w:r w:rsidR="001A6B47" w:rsidRPr="00837DF9">
                        <w:rPr>
                          <w:iCs/>
                          <w:color w:val="636A6F"/>
                          <w:sz w:val="24"/>
                          <w:szCs w:val="24"/>
                          <w:lang w:val="el-GR"/>
                        </w:rPr>
                        <w:t xml:space="preserve">Σενάριο 1 - Η </w:t>
                      </w:r>
                      <w:r w:rsidR="00C57B76" w:rsidRPr="00837DF9">
                        <w:rPr>
                          <w:iCs/>
                          <w:color w:val="636A6F"/>
                          <w:sz w:val="24"/>
                          <w:szCs w:val="24"/>
                          <w:lang w:val="el-GR"/>
                        </w:rPr>
                        <w:t>Λίντα και ο Ρόμπερτ γίνονται μέντορες στο</w:t>
                      </w:r>
                      <w:r w:rsidR="00657382">
                        <w:rPr>
                          <w:iCs/>
                          <w:color w:val="636A6F"/>
                          <w:sz w:val="24"/>
                          <w:szCs w:val="24"/>
                          <w:lang w:val="el-GR"/>
                        </w:rPr>
                        <w:t>ν</w:t>
                      </w:r>
                      <w:r w:rsidR="00C57B76" w:rsidRPr="00837DF9">
                        <w:rPr>
                          <w:iCs/>
                          <w:color w:val="636A6F"/>
                          <w:sz w:val="24"/>
                          <w:szCs w:val="24"/>
                          <w:lang w:val="el-GR"/>
                        </w:rPr>
                        <w:t xml:space="preserve"> χώρο εργασίας</w:t>
                      </w:r>
                    </w:p>
                  </w:txbxContent>
                </v:textbox>
                <w10:wrap type="square"/>
              </v:shape>
            </w:pict>
          </mc:Fallback>
        </mc:AlternateContent>
      </w:r>
    </w:p>
    <w:p w14:paraId="381262CC" w14:textId="77777777" w:rsidR="000E72EE" w:rsidRDefault="000E72EE" w:rsidP="003E7EF6">
      <w:pPr>
        <w:spacing w:after="0" w:line="276" w:lineRule="auto"/>
        <w:rPr>
          <w:rFonts w:cs="Open Sans Light"/>
          <w:lang w:val="en-GB"/>
        </w:rPr>
      </w:pPr>
    </w:p>
    <w:p w14:paraId="346500A1" w14:textId="77777777" w:rsidR="005C256A" w:rsidRPr="00657382" w:rsidRDefault="005C256A" w:rsidP="003E7EF6">
      <w:pPr>
        <w:spacing w:after="0" w:line="276" w:lineRule="auto"/>
        <w:rPr>
          <w:rFonts w:cs="Open Sans Light"/>
        </w:rPr>
        <w:sectPr w:rsidR="005C256A" w:rsidRPr="00657382" w:rsidSect="00BA3B96">
          <w:headerReference w:type="default" r:id="rId10"/>
          <w:footerReference w:type="default" r:id="rId11"/>
          <w:headerReference w:type="first" r:id="rId12"/>
          <w:footerReference w:type="first" r:id="rId13"/>
          <w:pgSz w:w="11907" w:h="16839" w:code="9"/>
          <w:pgMar w:top="1899" w:right="1440" w:bottom="1440" w:left="1440" w:header="720" w:footer="737" w:gutter="0"/>
          <w:cols w:space="720"/>
          <w:titlePg/>
          <w:docGrid w:linePitch="360"/>
        </w:sectPr>
      </w:pPr>
    </w:p>
    <w:p w14:paraId="21D5F622" w14:textId="77777777" w:rsidR="00A5678F" w:rsidRDefault="00B8579C">
      <w:pPr>
        <w:tabs>
          <w:tab w:val="left" w:pos="870"/>
        </w:tabs>
        <w:spacing w:after="0" w:line="276" w:lineRule="auto"/>
      </w:pPr>
      <w:r>
        <w:rPr>
          <w:noProof/>
          <w:lang w:val="en-GB" w:eastAsia="en-GB"/>
        </w:rPr>
        <w:lastRenderedPageBreak/>
        <mc:AlternateContent>
          <mc:Choice Requires="wps">
            <w:drawing>
              <wp:anchor distT="0" distB="0" distL="114300" distR="114300" simplePos="0" relativeHeight="251660291" behindDoc="0" locked="0" layoutInCell="1" allowOverlap="1" wp14:anchorId="6EEA2328" wp14:editId="2753A7B9">
                <wp:simplePos x="0" y="0"/>
                <wp:positionH relativeFrom="column">
                  <wp:posOffset>-7951</wp:posOffset>
                </wp:positionH>
                <wp:positionV relativeFrom="paragraph">
                  <wp:posOffset>90198</wp:posOffset>
                </wp:positionV>
                <wp:extent cx="5777105" cy="779227"/>
                <wp:effectExtent l="0" t="0" r="14605" b="20955"/>
                <wp:wrapNone/>
                <wp:docPr id="23" name="Rectangle 3"/>
                <wp:cNvGraphicFramePr/>
                <a:graphic xmlns:a="http://schemas.openxmlformats.org/drawingml/2006/main">
                  <a:graphicData uri="http://schemas.microsoft.com/office/word/2010/wordprocessingShape">
                    <wps:wsp>
                      <wps:cNvSpPr/>
                      <wps:spPr>
                        <a:xfrm>
                          <a:off x="0" y="0"/>
                          <a:ext cx="5777105" cy="779227"/>
                        </a:xfrm>
                        <a:prstGeom prst="rect">
                          <a:avLst/>
                        </a:prstGeom>
                        <a:solidFill>
                          <a:schemeClr val="accent3">
                            <a:lumMod val="20000"/>
                            <a:lumOff val="8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04E64F" w14:textId="77777777" w:rsidR="00A5678F" w:rsidRDefault="00B8579C">
                            <w:pPr>
                              <w:jc w:val="center"/>
                              <w:textAlignment w:val="baseline"/>
                              <w:rPr>
                                <w:rFonts w:eastAsia="Open Sans Light" w:cs="Open Sans Light"/>
                                <w:color w:val="673C88"/>
                                <w:kern w:val="24"/>
                                <w:sz w:val="24"/>
                                <w:szCs w:val="24"/>
                                <w:lang w:val="en-GB"/>
                                <w14:textFill>
                                  <w14:solidFill>
                                    <w14:srgbClr w14:val="673C88">
                                      <w14:lumMod w14:val="50000"/>
                                    </w14:srgbClr>
                                  </w14:solidFill>
                                </w14:textFill>
                              </w:rPr>
                            </w:pPr>
                            <w:r w:rsidRPr="00837DF9">
                              <w:rPr>
                                <w:rFonts w:eastAsia="Open Sans Light" w:cs="Open Sans Light"/>
                                <w:i/>
                                <w:iCs/>
                                <w:color w:val="673C88"/>
                                <w:kern w:val="24"/>
                                <w:sz w:val="24"/>
                                <w:szCs w:val="24"/>
                                <w:lang w:val="el-GR"/>
                                <w14:textFill>
                                  <w14:solidFill>
                                    <w14:srgbClr w14:val="673C88">
                                      <w14:lumMod w14:val="50000"/>
                                    </w14:srgbClr>
                                  </w14:solidFill>
                                </w14:textFill>
                              </w:rPr>
                              <w:t xml:space="preserve">Μάθηση είναι να ανακαλύπτεις τι </w:t>
                            </w:r>
                            <w:r w:rsidR="00F20656" w:rsidRPr="00837DF9">
                              <w:rPr>
                                <w:rFonts w:eastAsia="Open Sans Light" w:cs="Open Sans Light"/>
                                <w:i/>
                                <w:iCs/>
                                <w:color w:val="673C88"/>
                                <w:kern w:val="24"/>
                                <w:sz w:val="24"/>
                                <w:szCs w:val="24"/>
                                <w:lang w:val="el-GR"/>
                                <w14:textFill>
                                  <w14:solidFill>
                                    <w14:srgbClr w14:val="673C88">
                                      <w14:lumMod w14:val="50000"/>
                                    </w14:srgbClr>
                                  </w14:solidFill>
                                </w14:textFill>
                              </w:rPr>
                              <w:t>γνωρίζεις ήδη</w:t>
                            </w:r>
                            <w:r w:rsidRPr="00837DF9">
                              <w:rPr>
                                <w:rFonts w:eastAsia="Open Sans Light" w:cs="Open Sans Light"/>
                                <w:i/>
                                <w:iCs/>
                                <w:color w:val="673C88"/>
                                <w:kern w:val="24"/>
                                <w:sz w:val="24"/>
                                <w:szCs w:val="24"/>
                                <w:lang w:val="el-GR"/>
                                <w14:textFill>
                                  <w14:solidFill>
                                    <w14:srgbClr w14:val="673C88">
                                      <w14:lumMod w14:val="50000"/>
                                    </w14:srgbClr>
                                  </w14:solidFill>
                                </w14:textFill>
                              </w:rPr>
                              <w:t>.</w:t>
                            </w:r>
                            <w:r w:rsidR="00F20656" w:rsidRPr="00837DF9">
                              <w:rPr>
                                <w:rFonts w:eastAsia="Open Sans Light" w:cs="Open Sans Light"/>
                                <w:i/>
                                <w:iCs/>
                                <w:color w:val="673C88"/>
                                <w:kern w:val="24"/>
                                <w:sz w:val="24"/>
                                <w:szCs w:val="24"/>
                                <w:lang w:val="el-GR"/>
                                <w14:textFill>
                                  <w14:solidFill>
                                    <w14:srgbClr w14:val="673C88">
                                      <w14:lumMod w14:val="50000"/>
                                    </w14:srgbClr>
                                  </w14:solidFill>
                                </w14:textFill>
                              </w:rPr>
                              <w:t xml:space="preserve"> Το να κάνεις είναι να αποδεικνύεις ότι το ξέρεις. Διδασκαλία είναι να υπενθυμίζεις στους άλλους τι ξέρουν εξίσου καλά με σένα. </w:t>
                            </w:r>
                            <w:r w:rsidR="00F20656" w:rsidRPr="00497B6A">
                              <w:rPr>
                                <w:rFonts w:eastAsia="Open Sans Light" w:cs="Open Sans Light"/>
                                <w:i/>
                                <w:iCs/>
                                <w:color w:val="673C88"/>
                                <w:kern w:val="24"/>
                                <w:sz w:val="24"/>
                                <w:szCs w:val="24"/>
                                <w:lang w:val="en-GB"/>
                                <w14:textFill>
                                  <w14:solidFill>
                                    <w14:srgbClr w14:val="673C88">
                                      <w14:lumMod w14:val="50000"/>
                                    </w14:srgbClr>
                                  </w14:solidFill>
                                </w14:textFill>
                              </w:rPr>
                              <w:t xml:space="preserve">Όλοι είστε μαθητές, πράττοντες και </w:t>
                            </w:r>
                            <w:r w:rsidR="00825D50" w:rsidRPr="00497B6A">
                              <w:rPr>
                                <w:rFonts w:eastAsia="Open Sans Light" w:cs="Open Sans Light"/>
                                <w:i/>
                                <w:iCs/>
                                <w:color w:val="673C88"/>
                                <w:kern w:val="24"/>
                                <w:sz w:val="24"/>
                                <w:szCs w:val="24"/>
                                <w:lang w:val="en-GB"/>
                                <w14:textFill>
                                  <w14:solidFill>
                                    <w14:srgbClr w14:val="673C88">
                                      <w14:lumMod w14:val="50000"/>
                                    </w14:srgbClr>
                                  </w14:solidFill>
                                </w14:textFill>
                              </w:rPr>
                              <w:t xml:space="preserve">δάσκαλοι - </w:t>
                            </w:r>
                            <w:r w:rsidR="00825D50" w:rsidRPr="00497B6A">
                              <w:rPr>
                                <w:rFonts w:eastAsia="Open Sans Light" w:cs="Open Sans Light"/>
                                <w:color w:val="673C88"/>
                                <w:kern w:val="24"/>
                                <w:sz w:val="24"/>
                                <w:szCs w:val="24"/>
                                <w:lang w:val="en-GB"/>
                                <w14:textFill>
                                  <w14:solidFill>
                                    <w14:srgbClr w14:val="673C88">
                                      <w14:lumMod w14:val="50000"/>
                                    </w14:srgbClr>
                                  </w14:solidFill>
                                </w14:textFill>
                              </w:rPr>
                              <w:t>Richard Bach</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EA2328" id="Rectangle 3" o:spid="_x0000_s1028" style="position:absolute;margin-left:-.65pt;margin-top:7.1pt;width:454.9pt;height:61.3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" fillcolor="#f3eef7 [662]" strokecolor="#9868bd [2406]" strokeweight="1pt">
                <v:textbox>
                  <w:txbxContent>
                    <w:p w14:paraId="1B04E64F" w14:textId="77777777" w:rsidR="00A5678F" w:rsidRDefault="00B8579C">
                      <w:pPr>
                        <w:jc w:val="center"/>
                        <w:textAlignment w:val="baseline"/>
                        <w:rPr>
                          <w:rFonts w:eastAsia="Open Sans Light" w:cs="Open Sans Light"/>
                          <w:color w:val="673C88"/>
                          <w:kern w:val="24"/>
                          <w:sz w:val="24"/>
                          <w:szCs w:val="24"/>
                          <w:lang w:val="en-GB"/>
                          <w14:textFill>
                            <w14:solidFill>
                              <w14:srgbClr w14:val="673C88">
                                <w14:lumMod w14:val="50000"/>
                              </w14:srgbClr>
                            </w14:solidFill>
                          </w14:textFill>
                        </w:rPr>
                      </w:pPr>
                      <w:r w:rsidRPr="00837DF9">
                        <w:rPr>
                          <w:rFonts w:eastAsia="Open Sans Light" w:cs="Open Sans Light"/>
                          <w:i/>
                          <w:iCs/>
                          <w:color w:val="673C88"/>
                          <w:kern w:val="24"/>
                          <w:sz w:val="24"/>
                          <w:szCs w:val="24"/>
                          <w:lang w:val="el-GR"/>
                          <w14:textFill>
                            <w14:solidFill>
                              <w14:srgbClr w14:val="673C88">
                                <w14:lumMod w14:val="50000"/>
                              </w14:srgbClr>
                            </w14:solidFill>
                          </w14:textFill>
                        </w:rPr>
                        <w:t xml:space="preserve">Μάθηση είναι να ανακαλύπτεις τι </w:t>
                      </w:r>
                      <w:r w:rsidR="00F20656" w:rsidRPr="00837DF9">
                        <w:rPr>
                          <w:rFonts w:eastAsia="Open Sans Light" w:cs="Open Sans Light"/>
                          <w:i/>
                          <w:iCs/>
                          <w:color w:val="673C88"/>
                          <w:kern w:val="24"/>
                          <w:sz w:val="24"/>
                          <w:szCs w:val="24"/>
                          <w:lang w:val="el-GR"/>
                          <w14:textFill>
                            <w14:solidFill>
                              <w14:srgbClr w14:val="673C88">
                                <w14:lumMod w14:val="50000"/>
                              </w14:srgbClr>
                            </w14:solidFill>
                          </w14:textFill>
                        </w:rPr>
                        <w:t>γνωρίζεις ήδη</w:t>
                      </w:r>
                      <w:r w:rsidRPr="00837DF9">
                        <w:rPr>
                          <w:rFonts w:eastAsia="Open Sans Light" w:cs="Open Sans Light"/>
                          <w:i/>
                          <w:iCs/>
                          <w:color w:val="673C88"/>
                          <w:kern w:val="24"/>
                          <w:sz w:val="24"/>
                          <w:szCs w:val="24"/>
                          <w:lang w:val="el-GR"/>
                          <w14:textFill>
                            <w14:solidFill>
                              <w14:srgbClr w14:val="673C88">
                                <w14:lumMod w14:val="50000"/>
                              </w14:srgbClr>
                            </w14:solidFill>
                          </w14:textFill>
                        </w:rPr>
                        <w:t>.</w:t>
                      </w:r>
                      <w:r w:rsidR="00F20656" w:rsidRPr="00837DF9">
                        <w:rPr>
                          <w:rFonts w:eastAsia="Open Sans Light" w:cs="Open Sans Light"/>
                          <w:i/>
                          <w:iCs/>
                          <w:color w:val="673C88"/>
                          <w:kern w:val="24"/>
                          <w:sz w:val="24"/>
                          <w:szCs w:val="24"/>
                          <w:lang w:val="el-GR"/>
                          <w14:textFill>
                            <w14:solidFill>
                              <w14:srgbClr w14:val="673C88">
                                <w14:lumMod w14:val="50000"/>
                              </w14:srgbClr>
                            </w14:solidFill>
                          </w14:textFill>
                        </w:rPr>
                        <w:t xml:space="preserve"> Το να κάνεις είναι να αποδεικνύεις ότι το ξέρεις. Διδασκαλία είναι να υπενθυμίζεις στους άλλους τι ξέρουν εξίσου καλά με σένα. </w:t>
                      </w:r>
                      <w:r w:rsidR="00F20656" w:rsidRPr="00497B6A">
                        <w:rPr>
                          <w:rFonts w:eastAsia="Open Sans Light" w:cs="Open Sans Light"/>
                          <w:i/>
                          <w:iCs/>
                          <w:color w:val="673C88"/>
                          <w:kern w:val="24"/>
                          <w:sz w:val="24"/>
                          <w:szCs w:val="24"/>
                          <w:lang w:val="en-GB"/>
                          <w14:textFill>
                            <w14:solidFill>
                              <w14:srgbClr w14:val="673C88">
                                <w14:lumMod w14:val="50000"/>
                              </w14:srgbClr>
                            </w14:solidFill>
                          </w14:textFill>
                        </w:rPr>
                        <w:t xml:space="preserve">Όλοι είστε μαθητές, πράττοντες και </w:t>
                      </w:r>
                      <w:r w:rsidR="00825D50" w:rsidRPr="00497B6A">
                        <w:rPr>
                          <w:rFonts w:eastAsia="Open Sans Light" w:cs="Open Sans Light"/>
                          <w:i/>
                          <w:iCs/>
                          <w:color w:val="673C88"/>
                          <w:kern w:val="24"/>
                          <w:sz w:val="24"/>
                          <w:szCs w:val="24"/>
                          <w:lang w:val="en-GB"/>
                          <w14:textFill>
                            <w14:solidFill>
                              <w14:srgbClr w14:val="673C88">
                                <w14:lumMod w14:val="50000"/>
                              </w14:srgbClr>
                            </w14:solidFill>
                          </w14:textFill>
                        </w:rPr>
                        <w:t xml:space="preserve">δάσκαλοι - </w:t>
                      </w:r>
                      <w:r w:rsidR="00825D50" w:rsidRPr="00497B6A">
                        <w:rPr>
                          <w:rFonts w:eastAsia="Open Sans Light" w:cs="Open Sans Light"/>
                          <w:color w:val="673C88"/>
                          <w:kern w:val="24"/>
                          <w:sz w:val="24"/>
                          <w:szCs w:val="24"/>
                          <w:lang w:val="en-GB"/>
                          <w14:textFill>
                            <w14:solidFill>
                              <w14:srgbClr w14:val="673C88">
                                <w14:lumMod w14:val="50000"/>
                              </w14:srgbClr>
                            </w14:solidFill>
                          </w14:textFill>
                        </w:rPr>
                        <w:t>Richard Bach</w:t>
                      </w:r>
                    </w:p>
                  </w:txbxContent>
                </v:textbox>
              </v:rect>
            </w:pict>
          </mc:Fallback>
        </mc:AlternateContent>
      </w:r>
    </w:p>
    <w:p w14:paraId="2850416E" w14:textId="77777777" w:rsidR="001B3069" w:rsidRDefault="001B3069" w:rsidP="009D3B47">
      <w:pPr>
        <w:tabs>
          <w:tab w:val="left" w:pos="870"/>
        </w:tabs>
        <w:spacing w:after="0" w:line="276" w:lineRule="auto"/>
      </w:pPr>
    </w:p>
    <w:p w14:paraId="29EAF2F4" w14:textId="77777777" w:rsidR="001B3069" w:rsidRDefault="001B3069" w:rsidP="009D3B47">
      <w:pPr>
        <w:tabs>
          <w:tab w:val="left" w:pos="870"/>
        </w:tabs>
        <w:spacing w:after="0" w:line="276" w:lineRule="auto"/>
      </w:pPr>
    </w:p>
    <w:p w14:paraId="357733E3" w14:textId="77777777" w:rsidR="001B3069" w:rsidRDefault="001B3069" w:rsidP="009D3B47">
      <w:pPr>
        <w:tabs>
          <w:tab w:val="left" w:pos="870"/>
        </w:tabs>
        <w:spacing w:after="0" w:line="276" w:lineRule="auto"/>
      </w:pPr>
    </w:p>
    <w:p w14:paraId="390E5C9D" w14:textId="70046C69" w:rsidR="00A5678F" w:rsidRPr="00837DF9" w:rsidRDefault="00B8579C">
      <w:pPr>
        <w:tabs>
          <w:tab w:val="left" w:pos="870"/>
        </w:tabs>
        <w:spacing w:before="240" w:line="276" w:lineRule="auto"/>
        <w:jc w:val="both"/>
        <w:rPr>
          <w:lang w:val="el-GR"/>
        </w:rPr>
      </w:pPr>
      <w:r w:rsidRPr="00837DF9">
        <w:rPr>
          <w:lang w:val="el-GR"/>
        </w:rPr>
        <w:t xml:space="preserve">Όλοι </w:t>
      </w:r>
      <w:r w:rsidR="00244A9F" w:rsidRPr="00837DF9">
        <w:rPr>
          <w:lang w:val="el-GR"/>
        </w:rPr>
        <w:t xml:space="preserve">στην αρχή </w:t>
      </w:r>
      <w:r w:rsidR="000C7A88" w:rsidRPr="00837DF9">
        <w:rPr>
          <w:lang w:val="el-GR"/>
        </w:rPr>
        <w:t xml:space="preserve">της </w:t>
      </w:r>
      <w:r w:rsidR="00607011" w:rsidRPr="00837DF9">
        <w:rPr>
          <w:lang w:val="el-GR"/>
        </w:rPr>
        <w:t xml:space="preserve">καριέρας τους </w:t>
      </w:r>
      <w:r w:rsidR="00D73E83" w:rsidRPr="00837DF9">
        <w:rPr>
          <w:lang w:val="el-GR"/>
        </w:rPr>
        <w:t xml:space="preserve">ήταν </w:t>
      </w:r>
      <w:r w:rsidR="000C7A88" w:rsidRPr="00837DF9">
        <w:rPr>
          <w:lang w:val="el-GR"/>
        </w:rPr>
        <w:t>μαθητευόμενοι</w:t>
      </w:r>
      <w:r w:rsidR="00244A9F" w:rsidRPr="00837DF9">
        <w:rPr>
          <w:lang w:val="el-GR"/>
        </w:rPr>
        <w:t xml:space="preserve">. </w:t>
      </w:r>
      <w:r w:rsidR="00552A06" w:rsidRPr="00837DF9">
        <w:rPr>
          <w:lang w:val="el-GR"/>
        </w:rPr>
        <w:t>Ακόμα</w:t>
      </w:r>
      <w:r w:rsidR="00D155A4" w:rsidRPr="00837DF9">
        <w:rPr>
          <w:lang w:val="el-GR"/>
        </w:rPr>
        <w:t xml:space="preserve">, στην </w:t>
      </w:r>
      <w:r w:rsidR="00552A06" w:rsidRPr="00837DF9">
        <w:rPr>
          <w:lang w:val="el-GR"/>
        </w:rPr>
        <w:t>πορεία της καριέρας</w:t>
      </w:r>
      <w:r w:rsidR="00D155A4" w:rsidRPr="00837DF9">
        <w:rPr>
          <w:lang w:val="el-GR"/>
        </w:rPr>
        <w:t xml:space="preserve">, </w:t>
      </w:r>
      <w:r w:rsidR="007775B4" w:rsidRPr="00837DF9">
        <w:rPr>
          <w:lang w:val="el-GR"/>
        </w:rPr>
        <w:t xml:space="preserve">κάποιος μπορεί να </w:t>
      </w:r>
      <w:r w:rsidR="00607011" w:rsidRPr="00837DF9">
        <w:rPr>
          <w:lang w:val="el-GR"/>
        </w:rPr>
        <w:t xml:space="preserve">ξαναγίνει μαθητευόμενος. </w:t>
      </w:r>
      <w:r w:rsidR="00421091" w:rsidRPr="00837DF9">
        <w:rPr>
          <w:lang w:val="el-GR"/>
        </w:rPr>
        <w:t>Το μοντέλο της μαθητείας για τη μάθηση δεν είναι κάτι καινούργιο</w:t>
      </w:r>
      <w:r w:rsidR="00556E32" w:rsidRPr="00837DF9">
        <w:rPr>
          <w:lang w:val="el-GR"/>
        </w:rPr>
        <w:t>, έχει να κάνει με το να βοηθάς κάποιον να μάθει, έχει να κάνει με την καθοδήγηση</w:t>
      </w:r>
      <w:r w:rsidR="00421091" w:rsidRPr="00837DF9">
        <w:rPr>
          <w:lang w:val="el-GR"/>
        </w:rPr>
        <w:t xml:space="preserve">. </w:t>
      </w:r>
      <w:r w:rsidR="00A97E13" w:rsidRPr="00837DF9">
        <w:rPr>
          <w:lang w:val="el-GR"/>
        </w:rPr>
        <w:t xml:space="preserve">Κάποιος που έχει </w:t>
      </w:r>
      <w:r w:rsidR="006C2B4A" w:rsidRPr="00837DF9">
        <w:rPr>
          <w:lang w:val="el-GR"/>
        </w:rPr>
        <w:t xml:space="preserve">σχετική εμπειρία και ξέρει </w:t>
      </w:r>
      <w:r w:rsidR="008B06E5" w:rsidRPr="00837DF9">
        <w:rPr>
          <w:lang w:val="el-GR"/>
        </w:rPr>
        <w:t xml:space="preserve">πώς </w:t>
      </w:r>
      <w:r w:rsidR="006C2B4A" w:rsidRPr="00837DF9">
        <w:rPr>
          <w:lang w:val="el-GR"/>
        </w:rPr>
        <w:t xml:space="preserve">να μεταδώσει τις </w:t>
      </w:r>
      <w:r w:rsidR="008B06E5" w:rsidRPr="00837DF9">
        <w:rPr>
          <w:lang w:val="el-GR"/>
        </w:rPr>
        <w:t xml:space="preserve">γνώσεις, τις δεξιότητες και τις συμπεριφορές </w:t>
      </w:r>
      <w:r w:rsidR="006C2B4A" w:rsidRPr="00837DF9">
        <w:rPr>
          <w:lang w:val="el-GR"/>
        </w:rPr>
        <w:t xml:space="preserve">του </w:t>
      </w:r>
      <w:r w:rsidR="00C701AE" w:rsidRPr="00837DF9">
        <w:rPr>
          <w:lang w:val="el-GR"/>
        </w:rPr>
        <w:t>- ένας μέντορας! Σε ο</w:t>
      </w:r>
      <w:r w:rsidR="00657382">
        <w:rPr>
          <w:lang w:val="el-GR"/>
        </w:rPr>
        <w:t xml:space="preserve">ργανωτικά πλαίσια, η έννοια της αντίστροφης καθοδήγησης </w:t>
      </w:r>
      <w:r w:rsidR="00C701AE" w:rsidRPr="00837DF9">
        <w:rPr>
          <w:lang w:val="el-GR"/>
        </w:rPr>
        <w:t xml:space="preserve">προωθήθηκε από τον </w:t>
      </w:r>
      <w:r w:rsidR="00C701AE" w:rsidRPr="008B06E5">
        <w:rPr>
          <w:lang w:val="en-GB"/>
        </w:rPr>
        <w:t>Jack</w:t>
      </w:r>
      <w:r w:rsidR="00C701AE" w:rsidRPr="00837DF9">
        <w:rPr>
          <w:lang w:val="el-GR"/>
        </w:rPr>
        <w:t xml:space="preserve"> </w:t>
      </w:r>
      <w:r w:rsidR="00C701AE" w:rsidRPr="008B06E5">
        <w:rPr>
          <w:lang w:val="en-GB"/>
        </w:rPr>
        <w:t>Welch</w:t>
      </w:r>
      <w:r w:rsidR="00C701AE" w:rsidRPr="00837DF9">
        <w:rPr>
          <w:lang w:val="el-GR"/>
        </w:rPr>
        <w:t xml:space="preserve">, πρώην διευθύνοντα σύμβουλο της </w:t>
      </w:r>
      <w:r w:rsidR="00C701AE" w:rsidRPr="008B06E5">
        <w:rPr>
          <w:lang w:val="en-GB"/>
        </w:rPr>
        <w:t>General</w:t>
      </w:r>
      <w:r w:rsidR="00C701AE" w:rsidRPr="00837DF9">
        <w:rPr>
          <w:lang w:val="el-GR"/>
        </w:rPr>
        <w:t xml:space="preserve"> </w:t>
      </w:r>
      <w:r w:rsidR="00C701AE" w:rsidRPr="008B06E5">
        <w:rPr>
          <w:lang w:val="en-GB"/>
        </w:rPr>
        <w:t>Electric</w:t>
      </w:r>
      <w:r w:rsidR="00C701AE" w:rsidRPr="00837DF9">
        <w:rPr>
          <w:lang w:val="el-GR"/>
        </w:rPr>
        <w:t>, ο οποίος το 1999 έφερε τα πάνω κάτω στην</w:t>
      </w:r>
      <w:r w:rsidR="00657382">
        <w:rPr>
          <w:lang w:val="el-GR"/>
        </w:rPr>
        <w:t xml:space="preserve"> εταιρεία βάζοντας, όπως είπε, «</w:t>
      </w:r>
      <w:r w:rsidR="00C701AE" w:rsidRPr="00837DF9">
        <w:rPr>
          <w:lang w:val="el-GR"/>
        </w:rPr>
        <w:t>τους νέους και ταλαντούχους ν</w:t>
      </w:r>
      <w:r w:rsidR="00657382">
        <w:rPr>
          <w:lang w:val="el-GR"/>
        </w:rPr>
        <w:t>α διδάσκουν τους παλιούς»</w:t>
      </w:r>
      <w:r w:rsidR="00C701AE" w:rsidRPr="00837DF9">
        <w:rPr>
          <w:lang w:val="el-GR"/>
        </w:rPr>
        <w:t>, δημιουργώντας έτσι ένα από τ</w:t>
      </w:r>
      <w:r w:rsidR="00657382">
        <w:rPr>
          <w:lang w:val="el-GR"/>
        </w:rPr>
        <w:t>α πρώτα προγράμματα αντίστροφης καθοδήγησης</w:t>
      </w:r>
      <w:r w:rsidR="00C701AE" w:rsidRPr="00837DF9">
        <w:rPr>
          <w:lang w:val="el-GR"/>
        </w:rPr>
        <w:t>. Υπό αυτή την έννοια, και σε οργανωτικό πλαίσιο, ο όρος αντίστροφη καθοδήγηση αναφέρεται σε πρακτικές καθοδήγησης</w:t>
      </w:r>
      <w:r w:rsidR="00657382">
        <w:rPr>
          <w:lang w:val="el-GR"/>
        </w:rPr>
        <w:t>,</w:t>
      </w:r>
      <w:r w:rsidR="00C701AE" w:rsidRPr="00837DF9">
        <w:rPr>
          <w:lang w:val="el-GR"/>
        </w:rPr>
        <w:t xml:space="preserve"> όπου ένας εργαζόμενος που θεωρείται νεότερος καθοδηγεί και υποστηρίζει έναν ανώτερο εργαζόμενο. </w:t>
      </w:r>
      <w:r w:rsidR="00111AC3" w:rsidRPr="00837DF9">
        <w:rPr>
          <w:lang w:val="el-GR"/>
        </w:rPr>
        <w:t xml:space="preserve">Η έννοια της αντίστροφης καθοδήγησης συνδέεται στενά με τον </w:t>
      </w:r>
      <w:r w:rsidR="00276984" w:rsidRPr="00837DF9">
        <w:rPr>
          <w:lang w:val="el-GR"/>
        </w:rPr>
        <w:t xml:space="preserve">κόσμο των επιχειρήσεων </w:t>
      </w:r>
      <w:r w:rsidR="00111AC3" w:rsidRPr="00837DF9">
        <w:rPr>
          <w:lang w:val="el-GR"/>
        </w:rPr>
        <w:t>και επικεντρώνεται στις δεξιότητες που μπορεί να μεταδώσει η μία γενιά στην άλλη</w:t>
      </w:r>
      <w:r w:rsidR="00337D87" w:rsidRPr="00837DF9">
        <w:rPr>
          <w:lang w:val="el-GR"/>
        </w:rPr>
        <w:t>, για παράδειγμα</w:t>
      </w:r>
      <w:r w:rsidR="00777EA3" w:rsidRPr="00837DF9">
        <w:rPr>
          <w:lang w:val="el-GR"/>
        </w:rPr>
        <w:t>:</w:t>
      </w:r>
    </w:p>
    <w:p w14:paraId="7703C202" w14:textId="77777777" w:rsidR="00A5678F" w:rsidRPr="00837DF9" w:rsidRDefault="00B8579C">
      <w:pPr>
        <w:spacing w:before="240" w:after="0"/>
        <w:jc w:val="both"/>
        <w:rPr>
          <w:lang w:val="el-GR"/>
        </w:rPr>
      </w:pPr>
      <w:r w:rsidRPr="00747C19">
        <w:rPr>
          <w:rFonts w:ascii="Calibri" w:eastAsia="Calibri" w:hAnsi="Calibri" w:cs="Calibri"/>
          <w:noProof/>
          <w:color w:val="auto"/>
          <w:lang w:val="en-GB" w:eastAsia="en-GB"/>
        </w:rPr>
        <w:drawing>
          <wp:anchor distT="0" distB="0" distL="114300" distR="114300" simplePos="0" relativeHeight="251662339" behindDoc="0" locked="0" layoutInCell="1" allowOverlap="1" wp14:anchorId="4F563727" wp14:editId="0DA31DF1">
            <wp:simplePos x="0" y="0"/>
            <wp:positionH relativeFrom="column">
              <wp:posOffset>580445</wp:posOffset>
            </wp:positionH>
            <wp:positionV relativeFrom="paragraph">
              <wp:posOffset>44505</wp:posOffset>
            </wp:positionV>
            <wp:extent cx="5486400" cy="3212327"/>
            <wp:effectExtent l="0" t="0" r="0" b="7620"/>
            <wp:wrapNone/>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6636B1CC" w14:textId="77777777" w:rsidR="00C701AE" w:rsidRPr="00837DF9" w:rsidRDefault="00C701AE" w:rsidP="00111AC3">
      <w:pPr>
        <w:tabs>
          <w:tab w:val="left" w:pos="870"/>
        </w:tabs>
        <w:spacing w:before="240" w:after="0" w:line="276" w:lineRule="auto"/>
        <w:jc w:val="both"/>
        <w:rPr>
          <w:lang w:val="el-GR"/>
        </w:rPr>
      </w:pPr>
    </w:p>
    <w:p w14:paraId="5B4FCEAD" w14:textId="77777777" w:rsidR="00C701AE" w:rsidRPr="00837DF9" w:rsidRDefault="00C701AE" w:rsidP="00C701AE">
      <w:pPr>
        <w:tabs>
          <w:tab w:val="left" w:pos="870"/>
        </w:tabs>
        <w:spacing w:after="0" w:line="276" w:lineRule="auto"/>
        <w:jc w:val="both"/>
        <w:rPr>
          <w:lang w:val="el-GR"/>
        </w:rPr>
      </w:pPr>
    </w:p>
    <w:p w14:paraId="1FB8AE72" w14:textId="77777777" w:rsidR="00747C19" w:rsidRPr="00837DF9" w:rsidRDefault="00747C19" w:rsidP="00C701AE">
      <w:pPr>
        <w:tabs>
          <w:tab w:val="left" w:pos="870"/>
        </w:tabs>
        <w:spacing w:after="0" w:line="276" w:lineRule="auto"/>
        <w:jc w:val="both"/>
        <w:rPr>
          <w:lang w:val="el-GR"/>
        </w:rPr>
      </w:pPr>
    </w:p>
    <w:p w14:paraId="0B091EF6" w14:textId="77777777" w:rsidR="00747C19" w:rsidRPr="00837DF9" w:rsidRDefault="00747C19" w:rsidP="00C701AE">
      <w:pPr>
        <w:tabs>
          <w:tab w:val="left" w:pos="870"/>
        </w:tabs>
        <w:spacing w:after="0" w:line="276" w:lineRule="auto"/>
        <w:jc w:val="both"/>
        <w:rPr>
          <w:lang w:val="el-GR"/>
        </w:rPr>
      </w:pPr>
    </w:p>
    <w:p w14:paraId="77F58B25" w14:textId="77777777" w:rsidR="00747C19" w:rsidRPr="00837DF9" w:rsidRDefault="00747C19" w:rsidP="00C701AE">
      <w:pPr>
        <w:tabs>
          <w:tab w:val="left" w:pos="870"/>
        </w:tabs>
        <w:spacing w:after="0" w:line="276" w:lineRule="auto"/>
        <w:jc w:val="both"/>
        <w:rPr>
          <w:lang w:val="el-GR"/>
        </w:rPr>
      </w:pPr>
    </w:p>
    <w:p w14:paraId="21E80B18" w14:textId="77777777" w:rsidR="00747C19" w:rsidRPr="00837DF9" w:rsidRDefault="00747C19" w:rsidP="00C701AE">
      <w:pPr>
        <w:tabs>
          <w:tab w:val="left" w:pos="870"/>
        </w:tabs>
        <w:spacing w:after="0" w:line="276" w:lineRule="auto"/>
        <w:jc w:val="both"/>
        <w:rPr>
          <w:lang w:val="el-GR"/>
        </w:rPr>
      </w:pPr>
    </w:p>
    <w:p w14:paraId="5DFE6CE9" w14:textId="77777777" w:rsidR="00747C19" w:rsidRPr="00837DF9" w:rsidRDefault="00747C19" w:rsidP="00C701AE">
      <w:pPr>
        <w:tabs>
          <w:tab w:val="left" w:pos="870"/>
        </w:tabs>
        <w:spacing w:after="0" w:line="276" w:lineRule="auto"/>
        <w:jc w:val="both"/>
        <w:rPr>
          <w:lang w:val="el-GR"/>
        </w:rPr>
      </w:pPr>
    </w:p>
    <w:p w14:paraId="04A514A5" w14:textId="77777777" w:rsidR="00747C19" w:rsidRPr="00837DF9" w:rsidRDefault="00747C19" w:rsidP="00C701AE">
      <w:pPr>
        <w:tabs>
          <w:tab w:val="left" w:pos="870"/>
        </w:tabs>
        <w:spacing w:after="0" w:line="276" w:lineRule="auto"/>
        <w:jc w:val="both"/>
        <w:rPr>
          <w:lang w:val="el-GR"/>
        </w:rPr>
      </w:pPr>
    </w:p>
    <w:p w14:paraId="4C15A3EE" w14:textId="77777777" w:rsidR="00747C19" w:rsidRPr="00837DF9" w:rsidRDefault="00747C19" w:rsidP="00C701AE">
      <w:pPr>
        <w:tabs>
          <w:tab w:val="left" w:pos="870"/>
        </w:tabs>
        <w:spacing w:after="0" w:line="276" w:lineRule="auto"/>
        <w:jc w:val="both"/>
        <w:rPr>
          <w:lang w:val="el-GR"/>
        </w:rPr>
      </w:pPr>
    </w:p>
    <w:p w14:paraId="753EBED2" w14:textId="77777777" w:rsidR="00747C19" w:rsidRPr="00837DF9" w:rsidRDefault="00747C19" w:rsidP="00C701AE">
      <w:pPr>
        <w:tabs>
          <w:tab w:val="left" w:pos="870"/>
        </w:tabs>
        <w:spacing w:after="0" w:line="276" w:lineRule="auto"/>
        <w:jc w:val="both"/>
        <w:rPr>
          <w:lang w:val="el-GR"/>
        </w:rPr>
      </w:pPr>
    </w:p>
    <w:p w14:paraId="032B6492" w14:textId="77777777" w:rsidR="00747C19" w:rsidRPr="00837DF9" w:rsidRDefault="00747C19" w:rsidP="00C701AE">
      <w:pPr>
        <w:tabs>
          <w:tab w:val="left" w:pos="870"/>
        </w:tabs>
        <w:spacing w:after="0" w:line="276" w:lineRule="auto"/>
        <w:jc w:val="both"/>
        <w:rPr>
          <w:lang w:val="el-GR"/>
        </w:rPr>
      </w:pPr>
    </w:p>
    <w:p w14:paraId="32BDE645" w14:textId="77777777" w:rsidR="00747C19" w:rsidRPr="00837DF9" w:rsidRDefault="00747C19" w:rsidP="00C701AE">
      <w:pPr>
        <w:tabs>
          <w:tab w:val="left" w:pos="870"/>
        </w:tabs>
        <w:spacing w:after="0" w:line="276" w:lineRule="auto"/>
        <w:jc w:val="both"/>
        <w:rPr>
          <w:lang w:val="el-GR"/>
        </w:rPr>
      </w:pPr>
    </w:p>
    <w:p w14:paraId="3A37A582" w14:textId="77777777" w:rsidR="008614F6" w:rsidRPr="00837DF9" w:rsidRDefault="008614F6" w:rsidP="00747C19">
      <w:pPr>
        <w:tabs>
          <w:tab w:val="left" w:pos="870"/>
        </w:tabs>
        <w:spacing w:after="0" w:line="276" w:lineRule="auto"/>
        <w:jc w:val="both"/>
        <w:rPr>
          <w:lang w:val="el-GR"/>
        </w:rPr>
      </w:pPr>
    </w:p>
    <w:p w14:paraId="03D53ECD" w14:textId="77777777" w:rsidR="00747C19" w:rsidRPr="00837DF9" w:rsidRDefault="00747C19" w:rsidP="00747C19">
      <w:pPr>
        <w:tabs>
          <w:tab w:val="left" w:pos="870"/>
        </w:tabs>
        <w:spacing w:after="0" w:line="276" w:lineRule="auto"/>
        <w:jc w:val="both"/>
        <w:rPr>
          <w:lang w:val="el-GR"/>
        </w:rPr>
      </w:pPr>
    </w:p>
    <w:p w14:paraId="2E9538F7" w14:textId="77777777" w:rsidR="00657382" w:rsidRDefault="00657382">
      <w:pPr>
        <w:spacing w:after="0"/>
        <w:jc w:val="both"/>
        <w:rPr>
          <w:lang w:val="el-GR"/>
        </w:rPr>
      </w:pPr>
    </w:p>
    <w:p w14:paraId="4D8A0EB2" w14:textId="77777777" w:rsidR="00657382" w:rsidRDefault="00657382">
      <w:pPr>
        <w:spacing w:after="0"/>
        <w:jc w:val="both"/>
        <w:rPr>
          <w:lang w:val="el-GR"/>
        </w:rPr>
      </w:pPr>
    </w:p>
    <w:p w14:paraId="4496E6C6" w14:textId="77777777" w:rsidR="00657382" w:rsidRDefault="00657382">
      <w:pPr>
        <w:spacing w:after="0"/>
        <w:jc w:val="both"/>
        <w:rPr>
          <w:lang w:val="el-GR"/>
        </w:rPr>
      </w:pPr>
    </w:p>
    <w:p w14:paraId="58B8CB0E" w14:textId="77777777" w:rsidR="00657382" w:rsidRDefault="00657382">
      <w:pPr>
        <w:spacing w:after="0"/>
        <w:jc w:val="both"/>
        <w:rPr>
          <w:lang w:val="el-GR"/>
        </w:rPr>
      </w:pPr>
    </w:p>
    <w:p w14:paraId="26D6F865" w14:textId="1BC49A86" w:rsidR="00A5678F" w:rsidRPr="00837DF9" w:rsidRDefault="00B8579C">
      <w:pPr>
        <w:spacing w:after="0"/>
        <w:jc w:val="both"/>
        <w:rPr>
          <w:lang w:val="el-GR"/>
        </w:rPr>
      </w:pPr>
      <w:r w:rsidRPr="00837DF9">
        <w:rPr>
          <w:lang w:val="el-GR"/>
        </w:rPr>
        <w:t xml:space="preserve">Έτσι, φαίνεται ότι αυτή η μεταφορά δεξιοτήτων είναι ανισόρροπη, αλλά η πραγματικότητα μπορεί να πάει παραπέρα. Η σύζευξη </w:t>
      </w:r>
      <w:r w:rsidR="00657382">
        <w:rPr>
          <w:lang w:val="el-GR"/>
        </w:rPr>
        <w:t xml:space="preserve">μεγαλύτερης ηλικίας ατόμων </w:t>
      </w:r>
      <w:r w:rsidRPr="00837DF9">
        <w:rPr>
          <w:lang w:val="el-GR"/>
        </w:rPr>
        <w:t>και νέων ατόμων στο</w:t>
      </w:r>
      <w:r w:rsidR="00657382">
        <w:rPr>
          <w:lang w:val="el-GR"/>
        </w:rPr>
        <w:t>ν</w:t>
      </w:r>
      <w:r w:rsidRPr="00837DF9">
        <w:rPr>
          <w:lang w:val="el-GR"/>
        </w:rPr>
        <w:t xml:space="preserve"> </w:t>
      </w:r>
      <w:r w:rsidR="00264C52" w:rsidRPr="00837DF9">
        <w:rPr>
          <w:lang w:val="el-GR"/>
        </w:rPr>
        <w:t>χώρο εργασίας</w:t>
      </w:r>
      <w:r w:rsidRPr="00837DF9">
        <w:rPr>
          <w:lang w:val="el-GR"/>
        </w:rPr>
        <w:t>, μέσω πρακτικών καθοδήγησης, δεν είναι τίποτα περισσότερο από τη μετάδοση δεξιοτήτων, γνώσεων και αξιών.</w:t>
      </w:r>
    </w:p>
    <w:p w14:paraId="2003FDD4" w14:textId="77777777" w:rsidR="00DF6ACA" w:rsidRPr="00837DF9" w:rsidRDefault="00DF6ACA" w:rsidP="00747C19">
      <w:pPr>
        <w:tabs>
          <w:tab w:val="left" w:pos="870"/>
        </w:tabs>
        <w:spacing w:after="0" w:line="276" w:lineRule="auto"/>
        <w:jc w:val="both"/>
        <w:rPr>
          <w:b/>
          <w:bCs/>
          <w:lang w:val="el-GR"/>
        </w:rPr>
      </w:pPr>
    </w:p>
    <w:p w14:paraId="542D7E43" w14:textId="77430D6C" w:rsidR="00A5678F" w:rsidRDefault="00B8579C">
      <w:pPr>
        <w:outlineLvl w:val="3"/>
        <w:rPr>
          <w:b/>
          <w:bCs/>
          <w:caps/>
          <w:sz w:val="32"/>
          <w:szCs w:val="32"/>
        </w:rPr>
      </w:pPr>
      <w:r w:rsidRPr="00D5125D">
        <w:rPr>
          <w:b/>
          <w:bCs/>
          <w:caps/>
          <w:color w:val="9868BD" w:themeColor="accent3" w:themeShade="BF"/>
          <w:sz w:val="32"/>
          <w:szCs w:val="32"/>
        </w:rPr>
        <w:lastRenderedPageBreak/>
        <w:t>κ</w:t>
      </w:r>
      <w:r w:rsidR="00837DF9">
        <w:rPr>
          <w:b/>
          <w:bCs/>
          <w:caps/>
          <w:color w:val="9868BD" w:themeColor="accent3" w:themeShade="BF"/>
          <w:sz w:val="32"/>
          <w:szCs w:val="32"/>
        </w:rPr>
        <w:t>A</w:t>
      </w:r>
      <w:r w:rsidRPr="00D5125D">
        <w:rPr>
          <w:b/>
          <w:bCs/>
          <w:caps/>
          <w:color w:val="9868BD" w:themeColor="accent3" w:themeShade="BF"/>
          <w:sz w:val="32"/>
          <w:szCs w:val="32"/>
        </w:rPr>
        <w:t>ρτες πληροφορι</w:t>
      </w:r>
      <w:r w:rsidR="00837DF9">
        <w:rPr>
          <w:b/>
          <w:bCs/>
          <w:caps/>
          <w:color w:val="9868BD" w:themeColor="accent3" w:themeShade="BF"/>
          <w:sz w:val="32"/>
          <w:szCs w:val="32"/>
          <w:lang w:val="el-GR"/>
        </w:rPr>
        <w:t>Ω</w:t>
      </w:r>
      <w:r w:rsidRPr="00D5125D">
        <w:rPr>
          <w:b/>
          <w:bCs/>
          <w:caps/>
          <w:color w:val="9868BD" w:themeColor="accent3" w:themeShade="BF"/>
          <w:sz w:val="32"/>
          <w:szCs w:val="32"/>
        </w:rPr>
        <w:t>ν</w:t>
      </w:r>
    </w:p>
    <w:tbl>
      <w:tblPr>
        <w:tblStyle w:val="TableGrid"/>
        <w:tblpPr w:leftFromText="180" w:rightFromText="180" w:vertAnchor="text" w:horzAnchor="margin" w:tblpY="87"/>
        <w:tblW w:w="8926" w:type="dxa"/>
        <w:tblBorders>
          <w:top w:val="single" w:sz="4" w:space="0" w:color="E1E2E3" w:themeColor="text2"/>
          <w:left w:val="single" w:sz="4" w:space="0" w:color="E1E2E3" w:themeColor="text2"/>
          <w:bottom w:val="single" w:sz="4" w:space="0" w:color="E1E2E3" w:themeColor="text2"/>
          <w:right w:val="single" w:sz="4" w:space="0" w:color="E1E2E3" w:themeColor="text2"/>
          <w:insideH w:val="single" w:sz="4" w:space="0" w:color="E1E2E3" w:themeColor="text2"/>
          <w:insideV w:val="single" w:sz="4" w:space="0" w:color="E1E2E3" w:themeColor="text2"/>
        </w:tblBorders>
        <w:tblLook w:val="04A0" w:firstRow="1" w:lastRow="0" w:firstColumn="1" w:lastColumn="0" w:noHBand="0" w:noVBand="1"/>
      </w:tblPr>
      <w:tblGrid>
        <w:gridCol w:w="8926"/>
      </w:tblGrid>
      <w:tr w:rsidR="00357351" w:rsidRPr="003906AC" w14:paraId="0B10F4D2" w14:textId="77777777" w:rsidTr="00357351">
        <w:trPr>
          <w:trHeight w:val="736"/>
        </w:trPr>
        <w:tc>
          <w:tcPr>
            <w:tcW w:w="8926" w:type="dxa"/>
            <w:shd w:val="clear" w:color="auto" w:fill="F47F5D"/>
            <w:vAlign w:val="center"/>
          </w:tcPr>
          <w:p w14:paraId="7051BEC8" w14:textId="5A7B00A4" w:rsidR="00A5678F" w:rsidRDefault="0057326B">
            <w:pPr>
              <w:jc w:val="center"/>
              <w:rPr>
                <w:b/>
                <w:bCs/>
                <w:color w:val="FFFFFF" w:themeColor="text1"/>
                <w:sz w:val="36"/>
                <w:szCs w:val="36"/>
                <w:lang w:val="pt-PT"/>
              </w:rPr>
            </w:pPr>
            <w:r>
              <w:rPr>
                <w:b/>
                <w:bCs/>
                <w:color w:val="FFFFFF" w:themeColor="text1"/>
                <w:sz w:val="36"/>
                <w:szCs w:val="36"/>
                <w:lang w:val="pt-PT"/>
              </w:rPr>
              <w:t xml:space="preserve">Παρουσίαση της </w:t>
            </w:r>
            <w:r w:rsidR="00657382">
              <w:rPr>
                <w:b/>
                <w:bCs/>
                <w:color w:val="FFFFFF" w:themeColor="text1"/>
                <w:sz w:val="36"/>
                <w:szCs w:val="36"/>
                <w:lang w:val="el-GR"/>
              </w:rPr>
              <w:t>Λίντα Κρόφορντ</w:t>
            </w:r>
            <w:r w:rsidR="00EC4B59">
              <w:rPr>
                <w:b/>
                <w:bCs/>
                <w:color w:val="FFFFFF" w:themeColor="text1"/>
                <w:sz w:val="36"/>
                <w:szCs w:val="36"/>
                <w:lang w:val="pt-PT"/>
              </w:rPr>
              <w:t xml:space="preserve"> </w:t>
            </w:r>
            <w:r w:rsidR="005076CA" w:rsidRPr="003906AC">
              <w:rPr>
                <w:b/>
                <w:bCs/>
                <w:color w:val="FFFFFF" w:themeColor="text1"/>
                <w:sz w:val="36"/>
                <w:szCs w:val="36"/>
                <w:lang w:val="pt-PT"/>
              </w:rPr>
              <w:t>(66)</w:t>
            </w:r>
          </w:p>
        </w:tc>
      </w:tr>
      <w:tr w:rsidR="00357351" w:rsidRPr="00657382" w14:paraId="5BDE15C8" w14:textId="77777777" w:rsidTr="00357351">
        <w:trPr>
          <w:trHeight w:val="736"/>
        </w:trPr>
        <w:tc>
          <w:tcPr>
            <w:tcW w:w="8926" w:type="dxa"/>
            <w:shd w:val="clear" w:color="auto" w:fill="auto"/>
            <w:vAlign w:val="center"/>
          </w:tcPr>
          <w:p w14:paraId="248CE100" w14:textId="77777777" w:rsidR="00357351" w:rsidRPr="00837DF9" w:rsidRDefault="00357351" w:rsidP="00645EA2">
            <w:pPr>
              <w:jc w:val="both"/>
              <w:rPr>
                <w:lang w:val="el-GR"/>
              </w:rPr>
            </w:pPr>
          </w:p>
          <w:p w14:paraId="4BA08621" w14:textId="6FD6C673" w:rsidR="00A5678F" w:rsidRPr="00837DF9" w:rsidRDefault="00B8579C">
            <w:pPr>
              <w:jc w:val="both"/>
              <w:rPr>
                <w:lang w:val="el-GR"/>
              </w:rPr>
            </w:pPr>
            <w:r w:rsidRPr="00837DF9">
              <w:rPr>
                <w:lang w:val="el-GR"/>
              </w:rPr>
              <w:t xml:space="preserve">Η </w:t>
            </w:r>
            <w:r w:rsidR="00657382">
              <w:rPr>
                <w:lang w:val="el-GR"/>
              </w:rPr>
              <w:t>Λίντα</w:t>
            </w:r>
            <w:r w:rsidRPr="00837DF9">
              <w:rPr>
                <w:lang w:val="el-GR"/>
              </w:rPr>
              <w:t xml:space="preserve"> </w:t>
            </w:r>
            <w:r w:rsidR="00D83B05" w:rsidRPr="00837DF9">
              <w:rPr>
                <w:lang w:val="el-GR"/>
              </w:rPr>
              <w:t xml:space="preserve">είναι </w:t>
            </w:r>
            <w:r w:rsidRPr="00837DF9">
              <w:rPr>
                <w:lang w:val="el-GR"/>
              </w:rPr>
              <w:t>6</w:t>
            </w:r>
            <w:r w:rsidR="00437175" w:rsidRPr="00837DF9">
              <w:rPr>
                <w:lang w:val="el-GR"/>
              </w:rPr>
              <w:t xml:space="preserve">6 ετών </w:t>
            </w:r>
            <w:r w:rsidRPr="00837DF9">
              <w:rPr>
                <w:lang w:val="el-GR"/>
              </w:rPr>
              <w:t xml:space="preserve">(γεννημένη το </w:t>
            </w:r>
            <w:r w:rsidR="00D66417" w:rsidRPr="00837DF9">
              <w:rPr>
                <w:lang w:val="el-GR"/>
              </w:rPr>
              <w:t>1955</w:t>
            </w:r>
            <w:r w:rsidRPr="00837DF9">
              <w:rPr>
                <w:lang w:val="el-GR"/>
              </w:rPr>
              <w:t xml:space="preserve">) </w:t>
            </w:r>
            <w:r w:rsidR="00437175" w:rsidRPr="00837DF9">
              <w:rPr>
                <w:lang w:val="el-GR"/>
              </w:rPr>
              <w:t xml:space="preserve">και </w:t>
            </w:r>
            <w:r w:rsidR="00F87CEB" w:rsidRPr="00837DF9">
              <w:rPr>
                <w:lang w:val="el-GR"/>
              </w:rPr>
              <w:t xml:space="preserve">εργάζεται σε </w:t>
            </w:r>
            <w:r w:rsidRPr="00837DF9">
              <w:rPr>
                <w:lang w:val="el-GR"/>
              </w:rPr>
              <w:t xml:space="preserve">εργοστάσιο ρούχων. Εργάζεται από τότε </w:t>
            </w:r>
            <w:r w:rsidR="00301231" w:rsidRPr="00837DF9">
              <w:rPr>
                <w:lang w:val="el-GR"/>
              </w:rPr>
              <w:t xml:space="preserve">που ήταν </w:t>
            </w:r>
            <w:r w:rsidR="00D66417" w:rsidRPr="00837DF9">
              <w:rPr>
                <w:lang w:val="el-GR"/>
              </w:rPr>
              <w:t xml:space="preserve">18 ετών. </w:t>
            </w:r>
            <w:r w:rsidR="004E7F73" w:rsidRPr="00837DF9">
              <w:rPr>
                <w:lang w:val="el-GR"/>
              </w:rPr>
              <w:t xml:space="preserve">Ξεκίνησε ως χειριστής ραπτομηχανής και </w:t>
            </w:r>
            <w:r w:rsidR="00276984" w:rsidRPr="00837DF9">
              <w:rPr>
                <w:lang w:val="el-GR"/>
              </w:rPr>
              <w:t xml:space="preserve">ανέβηκε στην εταιρεία </w:t>
            </w:r>
            <w:r w:rsidR="004E7F73" w:rsidRPr="00837DF9">
              <w:rPr>
                <w:lang w:val="el-GR"/>
              </w:rPr>
              <w:t xml:space="preserve">μέχρι που έγινε </w:t>
            </w:r>
            <w:r w:rsidR="00BA1DD8" w:rsidRPr="00837DF9">
              <w:rPr>
                <w:lang w:val="el-GR"/>
              </w:rPr>
              <w:t xml:space="preserve">προϊστάμενος παραγωγής. </w:t>
            </w:r>
          </w:p>
          <w:p w14:paraId="6846849D" w14:textId="77777777" w:rsidR="00A5678F" w:rsidRPr="00837DF9" w:rsidRDefault="00B8579C">
            <w:pPr>
              <w:spacing w:before="240"/>
              <w:jc w:val="both"/>
              <w:rPr>
                <w:lang w:val="el-GR"/>
              </w:rPr>
            </w:pPr>
            <w:r w:rsidRPr="00837DF9">
              <w:rPr>
                <w:lang w:val="el-GR"/>
              </w:rPr>
              <w:t xml:space="preserve">Η Λίντα </w:t>
            </w:r>
            <w:r w:rsidR="00F42764" w:rsidRPr="00837DF9">
              <w:rPr>
                <w:lang w:val="el-GR"/>
              </w:rPr>
              <w:t>δεν είχε ποτέ την ευκαιρία να σπουδάσει</w:t>
            </w:r>
            <w:r w:rsidR="00426669" w:rsidRPr="00837DF9">
              <w:rPr>
                <w:lang w:val="el-GR"/>
              </w:rPr>
              <w:t xml:space="preserve">, αλλά εκμεταλλεύτηκε </w:t>
            </w:r>
            <w:r w:rsidR="00F42764" w:rsidRPr="00837DF9">
              <w:rPr>
                <w:lang w:val="el-GR"/>
              </w:rPr>
              <w:t xml:space="preserve">τις ευκαιρίες που της έδωσε η εταιρεία της </w:t>
            </w:r>
            <w:r w:rsidR="00356741" w:rsidRPr="00837DF9">
              <w:rPr>
                <w:lang w:val="el-GR"/>
              </w:rPr>
              <w:t xml:space="preserve">για να εξελιχθεί </w:t>
            </w:r>
            <w:r w:rsidR="001053B2" w:rsidRPr="00837DF9">
              <w:rPr>
                <w:lang w:val="el-GR"/>
              </w:rPr>
              <w:t xml:space="preserve">μέσα στο εργοστάσιο. Κανείς δεν γνωρίζει το εργοστάσιο όπως η </w:t>
            </w:r>
            <w:r w:rsidR="00276984" w:rsidRPr="00837DF9">
              <w:rPr>
                <w:lang w:val="el-GR"/>
              </w:rPr>
              <w:t xml:space="preserve">Λίντα, από τις </w:t>
            </w:r>
            <w:r w:rsidR="001053B2" w:rsidRPr="00837DF9">
              <w:rPr>
                <w:lang w:val="el-GR"/>
              </w:rPr>
              <w:t xml:space="preserve">μηχανές </w:t>
            </w:r>
            <w:r w:rsidR="00276984" w:rsidRPr="00837DF9">
              <w:rPr>
                <w:lang w:val="el-GR"/>
              </w:rPr>
              <w:t xml:space="preserve">μέχρι τους </w:t>
            </w:r>
            <w:r w:rsidR="001053B2" w:rsidRPr="00837DF9">
              <w:rPr>
                <w:lang w:val="el-GR"/>
              </w:rPr>
              <w:t>εργάτες.</w:t>
            </w:r>
          </w:p>
          <w:p w14:paraId="745A7910" w14:textId="77777777" w:rsidR="00A5678F" w:rsidRPr="00837DF9" w:rsidRDefault="00B8579C">
            <w:pPr>
              <w:spacing w:before="240"/>
              <w:jc w:val="both"/>
              <w:rPr>
                <w:lang w:val="el-GR"/>
              </w:rPr>
            </w:pPr>
            <w:r w:rsidRPr="00837DF9">
              <w:rPr>
                <w:lang w:val="el-GR"/>
              </w:rPr>
              <w:t>Η Λίντα είναι πολύ χαρισματική</w:t>
            </w:r>
            <w:r w:rsidR="00276984" w:rsidRPr="00837DF9">
              <w:rPr>
                <w:lang w:val="el-GR"/>
              </w:rPr>
              <w:t xml:space="preserve">, έχει </w:t>
            </w:r>
            <w:r w:rsidR="00281478" w:rsidRPr="00837DF9">
              <w:rPr>
                <w:lang w:val="el-GR"/>
              </w:rPr>
              <w:t xml:space="preserve">υψηλά </w:t>
            </w:r>
            <w:r w:rsidR="00E34C2D" w:rsidRPr="00837DF9">
              <w:rPr>
                <w:lang w:val="el-GR"/>
              </w:rPr>
              <w:t>κίνητρα</w:t>
            </w:r>
            <w:r w:rsidR="00276984" w:rsidRPr="00837DF9">
              <w:rPr>
                <w:lang w:val="el-GR"/>
              </w:rPr>
              <w:t xml:space="preserve">, </w:t>
            </w:r>
            <w:r w:rsidR="006D3E4C" w:rsidRPr="00837DF9">
              <w:rPr>
                <w:lang w:val="el-GR"/>
              </w:rPr>
              <w:t xml:space="preserve">της αρέσει να </w:t>
            </w:r>
            <w:r w:rsidR="00276984" w:rsidRPr="00837DF9">
              <w:rPr>
                <w:lang w:val="el-GR"/>
              </w:rPr>
              <w:t xml:space="preserve">παίρνει </w:t>
            </w:r>
            <w:r w:rsidR="00100762" w:rsidRPr="00837DF9">
              <w:rPr>
                <w:lang w:val="el-GR"/>
              </w:rPr>
              <w:t>πρωτοβουλίες</w:t>
            </w:r>
            <w:r w:rsidR="00276984" w:rsidRPr="00837DF9">
              <w:rPr>
                <w:lang w:val="el-GR"/>
              </w:rPr>
              <w:t xml:space="preserve">. </w:t>
            </w:r>
            <w:r w:rsidR="00100762" w:rsidRPr="00837DF9">
              <w:rPr>
                <w:lang w:val="el-GR"/>
              </w:rPr>
              <w:t xml:space="preserve">Είναι φυσικός ηγέτης. Επιπλέον, </w:t>
            </w:r>
            <w:r w:rsidR="00C4514E" w:rsidRPr="00837DF9">
              <w:rPr>
                <w:lang w:val="el-GR"/>
              </w:rPr>
              <w:t xml:space="preserve">με τα </w:t>
            </w:r>
            <w:r w:rsidR="00100762" w:rsidRPr="00837DF9">
              <w:rPr>
                <w:lang w:val="el-GR"/>
              </w:rPr>
              <w:t xml:space="preserve">48 χρόνια εμπειρίας της </w:t>
            </w:r>
            <w:r w:rsidR="00C4514E" w:rsidRPr="00837DF9">
              <w:rPr>
                <w:lang w:val="el-GR"/>
              </w:rPr>
              <w:t xml:space="preserve">έχει </w:t>
            </w:r>
            <w:r w:rsidR="00281478" w:rsidRPr="00837DF9">
              <w:rPr>
                <w:lang w:val="el-GR"/>
              </w:rPr>
              <w:t>εκπαιδεύσει και υποστηρίξει σχεδόν όλους όσους εργάζονται στη γραμμή παραγωγής</w:t>
            </w:r>
            <w:r w:rsidR="00953DE9" w:rsidRPr="00837DF9">
              <w:rPr>
                <w:lang w:val="el-GR"/>
              </w:rPr>
              <w:t xml:space="preserve">. Όταν κάποιος θέλει να μάθει για </w:t>
            </w:r>
            <w:r w:rsidR="00F25CB5" w:rsidRPr="00837DF9">
              <w:rPr>
                <w:lang w:val="el-GR"/>
              </w:rPr>
              <w:t>το εργοστάσιο, πώς λειτουργεί και πώς γίνονται τα πράγματα, ρωτάει τη Λίντα.</w:t>
            </w:r>
          </w:p>
          <w:p w14:paraId="4DE34895" w14:textId="77777777" w:rsidR="00A5678F" w:rsidRPr="00837DF9" w:rsidRDefault="00B8579C">
            <w:pPr>
              <w:spacing w:before="240"/>
              <w:jc w:val="both"/>
              <w:rPr>
                <w:lang w:val="el-GR"/>
              </w:rPr>
            </w:pPr>
            <w:r w:rsidRPr="00837DF9">
              <w:rPr>
                <w:lang w:val="el-GR"/>
              </w:rPr>
              <w:t xml:space="preserve">Υπάρχει μόνο ένα πράγμα </w:t>
            </w:r>
            <w:r w:rsidR="00494E57" w:rsidRPr="00837DF9">
              <w:rPr>
                <w:lang w:val="el-GR"/>
              </w:rPr>
              <w:t xml:space="preserve">με το οποίο η </w:t>
            </w:r>
            <w:r w:rsidRPr="00837DF9">
              <w:rPr>
                <w:lang w:val="el-GR"/>
              </w:rPr>
              <w:t xml:space="preserve">Λίντα </w:t>
            </w:r>
            <w:r w:rsidR="00494E57" w:rsidRPr="00837DF9">
              <w:rPr>
                <w:lang w:val="el-GR"/>
              </w:rPr>
              <w:t xml:space="preserve">δεν αισθάνεται αρκετά άνετα: </w:t>
            </w:r>
            <w:r w:rsidR="00276984" w:rsidRPr="00837DF9">
              <w:rPr>
                <w:lang w:val="el-GR"/>
              </w:rPr>
              <w:t xml:space="preserve">και αυτό είναι η </w:t>
            </w:r>
            <w:r w:rsidR="00494E57" w:rsidRPr="00837DF9">
              <w:rPr>
                <w:lang w:val="el-GR"/>
              </w:rPr>
              <w:t>εργασία με τους υπολογιστές</w:t>
            </w:r>
            <w:r w:rsidRPr="00837DF9">
              <w:rPr>
                <w:lang w:val="el-GR"/>
              </w:rPr>
              <w:t>.</w:t>
            </w:r>
            <w:r w:rsidR="00494E57" w:rsidRPr="00837DF9">
              <w:rPr>
                <w:lang w:val="el-GR"/>
              </w:rPr>
              <w:t xml:space="preserve"> Και ο νέος </w:t>
            </w:r>
            <w:r w:rsidR="00B4371A" w:rsidRPr="00837DF9">
              <w:rPr>
                <w:lang w:val="el-GR"/>
              </w:rPr>
              <w:t>διευθυντής του εργοστασίου θέλει να ψηφιοποιήσει την εταιρεία</w:t>
            </w:r>
            <w:r w:rsidR="00494E57" w:rsidRPr="00837DF9">
              <w:rPr>
                <w:lang w:val="el-GR"/>
              </w:rPr>
              <w:t>.</w:t>
            </w:r>
          </w:p>
          <w:p w14:paraId="23645A04" w14:textId="77777777" w:rsidR="008A67DF" w:rsidRPr="00837DF9" w:rsidRDefault="008A67DF" w:rsidP="008A67DF">
            <w:pPr>
              <w:spacing w:before="240"/>
              <w:jc w:val="both"/>
              <w:rPr>
                <w:lang w:val="el-GR"/>
              </w:rPr>
            </w:pPr>
          </w:p>
        </w:tc>
      </w:tr>
    </w:tbl>
    <w:p w14:paraId="71F67AB0" w14:textId="77777777" w:rsidR="00357351" w:rsidRPr="00837DF9" w:rsidRDefault="00357351" w:rsidP="00747C19">
      <w:pPr>
        <w:tabs>
          <w:tab w:val="left" w:pos="870"/>
        </w:tabs>
        <w:spacing w:after="0" w:line="276" w:lineRule="auto"/>
        <w:jc w:val="both"/>
        <w:rPr>
          <w:b/>
          <w:bCs/>
          <w:lang w:val="el-GR"/>
        </w:rPr>
      </w:pPr>
    </w:p>
    <w:tbl>
      <w:tblPr>
        <w:tblStyle w:val="TableGrid"/>
        <w:tblW w:w="8926" w:type="dxa"/>
        <w:tblBorders>
          <w:top w:val="single" w:sz="4" w:space="0" w:color="E1E2E3" w:themeColor="text2"/>
          <w:left w:val="single" w:sz="4" w:space="0" w:color="E1E2E3" w:themeColor="text2"/>
          <w:bottom w:val="single" w:sz="4" w:space="0" w:color="E1E2E3" w:themeColor="text2"/>
          <w:right w:val="single" w:sz="4" w:space="0" w:color="E1E2E3" w:themeColor="text2"/>
          <w:insideH w:val="single" w:sz="4" w:space="0" w:color="E1E2E3" w:themeColor="text2"/>
          <w:insideV w:val="single" w:sz="4" w:space="0" w:color="E1E2E3" w:themeColor="text2"/>
        </w:tblBorders>
        <w:tblLook w:val="04A0" w:firstRow="1" w:lastRow="0" w:firstColumn="1" w:lastColumn="0" w:noHBand="0" w:noVBand="1"/>
      </w:tblPr>
      <w:tblGrid>
        <w:gridCol w:w="8926"/>
      </w:tblGrid>
      <w:tr w:rsidR="00357351" w:rsidRPr="009D3B47" w14:paraId="44C2B43E" w14:textId="77777777" w:rsidTr="00357351">
        <w:trPr>
          <w:trHeight w:val="736"/>
        </w:trPr>
        <w:tc>
          <w:tcPr>
            <w:tcW w:w="8926" w:type="dxa"/>
            <w:shd w:val="clear" w:color="auto" w:fill="93D4CC"/>
            <w:vAlign w:val="center"/>
          </w:tcPr>
          <w:p w14:paraId="17CD9465" w14:textId="74352B81" w:rsidR="00A5678F" w:rsidRDefault="00657382">
            <w:pPr>
              <w:jc w:val="center"/>
            </w:pPr>
            <w:r>
              <w:rPr>
                <w:b/>
                <w:bCs/>
                <w:color w:val="FFFFFF" w:themeColor="text1"/>
                <w:sz w:val="36"/>
                <w:szCs w:val="36"/>
                <w:lang w:val="el-GR"/>
              </w:rPr>
              <w:t>Ρόμπερτ Πάουελ</w:t>
            </w:r>
            <w:r w:rsidR="00AB5B49">
              <w:rPr>
                <w:b/>
                <w:bCs/>
                <w:color w:val="FFFFFF" w:themeColor="text1"/>
                <w:sz w:val="36"/>
                <w:szCs w:val="36"/>
              </w:rPr>
              <w:t xml:space="preserve"> </w:t>
            </w:r>
            <w:r w:rsidR="00B8579C">
              <w:rPr>
                <w:b/>
                <w:bCs/>
                <w:color w:val="FFFFFF" w:themeColor="text1"/>
                <w:sz w:val="36"/>
                <w:szCs w:val="36"/>
              </w:rPr>
              <w:t>(2</w:t>
            </w:r>
            <w:r w:rsidR="00AB5B49">
              <w:rPr>
                <w:b/>
                <w:bCs/>
                <w:color w:val="FFFFFF" w:themeColor="text1"/>
                <w:sz w:val="36"/>
                <w:szCs w:val="36"/>
              </w:rPr>
              <w:t>5</w:t>
            </w:r>
            <w:r w:rsidR="00B8579C">
              <w:rPr>
                <w:b/>
                <w:bCs/>
                <w:color w:val="FFFFFF" w:themeColor="text1"/>
                <w:sz w:val="36"/>
                <w:szCs w:val="36"/>
              </w:rPr>
              <w:t>)</w:t>
            </w:r>
          </w:p>
        </w:tc>
      </w:tr>
      <w:tr w:rsidR="00357351" w:rsidRPr="00657382" w14:paraId="016CEFC9" w14:textId="77777777" w:rsidTr="00357351">
        <w:trPr>
          <w:trHeight w:val="736"/>
        </w:trPr>
        <w:tc>
          <w:tcPr>
            <w:tcW w:w="8926" w:type="dxa"/>
            <w:shd w:val="clear" w:color="auto" w:fill="auto"/>
          </w:tcPr>
          <w:p w14:paraId="7C898849" w14:textId="77777777" w:rsidR="00357351" w:rsidRPr="00837DF9" w:rsidRDefault="00357351" w:rsidP="00497B6A">
            <w:pPr>
              <w:jc w:val="both"/>
              <w:rPr>
                <w:lang w:val="el-GR"/>
              </w:rPr>
            </w:pPr>
          </w:p>
          <w:p w14:paraId="433E4996" w14:textId="77777777" w:rsidR="00A5678F" w:rsidRPr="00837DF9" w:rsidRDefault="00B8579C">
            <w:pPr>
              <w:jc w:val="both"/>
              <w:rPr>
                <w:lang w:val="el-GR"/>
              </w:rPr>
            </w:pPr>
            <w:r w:rsidRPr="00837DF9">
              <w:rPr>
                <w:lang w:val="el-GR"/>
              </w:rPr>
              <w:t>Ο Ρόμπερτ είναι 2</w:t>
            </w:r>
            <w:r w:rsidR="00926ECF" w:rsidRPr="00837DF9">
              <w:rPr>
                <w:lang w:val="el-GR"/>
              </w:rPr>
              <w:t>5</w:t>
            </w:r>
            <w:r w:rsidR="008A67DF" w:rsidRPr="00837DF9">
              <w:rPr>
                <w:lang w:val="el-GR"/>
              </w:rPr>
              <w:t xml:space="preserve"> ετών (γεννημένος το </w:t>
            </w:r>
            <w:r w:rsidR="00926ECF" w:rsidRPr="00837DF9">
              <w:rPr>
                <w:lang w:val="el-GR"/>
              </w:rPr>
              <w:t>1996</w:t>
            </w:r>
            <w:r w:rsidR="008A67DF" w:rsidRPr="00837DF9">
              <w:rPr>
                <w:lang w:val="el-GR"/>
              </w:rPr>
              <w:t>)</w:t>
            </w:r>
            <w:r w:rsidR="00276984" w:rsidRPr="00837DF9">
              <w:rPr>
                <w:lang w:val="el-GR"/>
              </w:rPr>
              <w:t xml:space="preserve">- </w:t>
            </w:r>
            <w:r w:rsidR="00926ECF" w:rsidRPr="00837DF9">
              <w:rPr>
                <w:lang w:val="el-GR"/>
              </w:rPr>
              <w:t xml:space="preserve">είναι </w:t>
            </w:r>
            <w:r w:rsidR="00791361" w:rsidRPr="00837DF9">
              <w:rPr>
                <w:lang w:val="el-GR"/>
              </w:rPr>
              <w:t xml:space="preserve">γραφίστας με άριστες </w:t>
            </w:r>
            <w:r w:rsidR="00937851" w:rsidRPr="00837DF9">
              <w:rPr>
                <w:lang w:val="el-GR"/>
              </w:rPr>
              <w:t xml:space="preserve">δεξιότητες πληροφορικής, ιδίως με λογισμικό σχεδιασμού και επεξεργασίας φωτογραφιών. </w:t>
            </w:r>
            <w:r w:rsidR="006B0B76" w:rsidRPr="00837DF9">
              <w:rPr>
                <w:lang w:val="el-GR"/>
              </w:rPr>
              <w:t xml:space="preserve">Διαθέτει εξαιρετικές δημιουργικές ικανότητες και προσλήφθηκε πρόσφατα για την ανάπτυξη </w:t>
            </w:r>
            <w:r w:rsidR="00C373E2" w:rsidRPr="00837DF9">
              <w:rPr>
                <w:lang w:val="el-GR"/>
              </w:rPr>
              <w:t xml:space="preserve">της </w:t>
            </w:r>
            <w:r w:rsidR="00780382" w:rsidRPr="00837DF9">
              <w:rPr>
                <w:lang w:val="el-GR"/>
              </w:rPr>
              <w:t xml:space="preserve">νέας καμπάνιας </w:t>
            </w:r>
            <w:r w:rsidR="00780382" w:rsidRPr="0080480D">
              <w:rPr>
                <w:lang w:val="en-GB"/>
              </w:rPr>
              <w:t>branding</w:t>
            </w:r>
            <w:r w:rsidR="00780382" w:rsidRPr="00837DF9">
              <w:rPr>
                <w:lang w:val="el-GR"/>
              </w:rPr>
              <w:t xml:space="preserve"> της εταιρείας</w:t>
            </w:r>
            <w:r w:rsidR="006B0B76" w:rsidRPr="00837DF9">
              <w:rPr>
                <w:lang w:val="el-GR"/>
              </w:rPr>
              <w:t xml:space="preserve">. </w:t>
            </w:r>
          </w:p>
          <w:p w14:paraId="4799DD14" w14:textId="77777777" w:rsidR="00791361" w:rsidRPr="00837DF9" w:rsidRDefault="00791361" w:rsidP="00497B6A">
            <w:pPr>
              <w:jc w:val="both"/>
              <w:rPr>
                <w:lang w:val="el-GR"/>
              </w:rPr>
            </w:pPr>
          </w:p>
          <w:p w14:paraId="74C31D15" w14:textId="77777777" w:rsidR="00A5678F" w:rsidRPr="00837DF9" w:rsidRDefault="00B8579C">
            <w:pPr>
              <w:jc w:val="both"/>
              <w:rPr>
                <w:lang w:val="el-GR"/>
              </w:rPr>
            </w:pPr>
            <w:r w:rsidRPr="00837DF9">
              <w:rPr>
                <w:lang w:val="el-GR"/>
              </w:rPr>
              <w:t xml:space="preserve">Αυτή είναι η δεύτερη </w:t>
            </w:r>
            <w:r w:rsidR="0080480D" w:rsidRPr="00837DF9">
              <w:rPr>
                <w:lang w:val="el-GR"/>
              </w:rPr>
              <w:t xml:space="preserve">δουλειά </w:t>
            </w:r>
            <w:r w:rsidRPr="00837DF9">
              <w:rPr>
                <w:lang w:val="el-GR"/>
              </w:rPr>
              <w:t xml:space="preserve">του Ρόμπερτ από </w:t>
            </w:r>
            <w:r w:rsidR="0080480D" w:rsidRPr="00837DF9">
              <w:rPr>
                <w:lang w:val="el-GR"/>
              </w:rPr>
              <w:t xml:space="preserve">τότε που </w:t>
            </w:r>
            <w:r w:rsidRPr="00837DF9">
              <w:rPr>
                <w:lang w:val="el-GR"/>
              </w:rPr>
              <w:t>έφυγε από το κολέγιο</w:t>
            </w:r>
            <w:r w:rsidR="0080480D" w:rsidRPr="00837DF9">
              <w:rPr>
                <w:lang w:val="el-GR"/>
              </w:rPr>
              <w:t xml:space="preserve">. </w:t>
            </w:r>
            <w:r w:rsidRPr="00837DF9">
              <w:rPr>
                <w:lang w:val="el-GR"/>
              </w:rPr>
              <w:t>Παρά το γεγονός ότι είναι άριστος διαχειριστής του χρόνου</w:t>
            </w:r>
            <w:r w:rsidR="006C2688" w:rsidRPr="00837DF9">
              <w:rPr>
                <w:lang w:val="el-GR"/>
              </w:rPr>
              <w:t xml:space="preserve">, με καλές </w:t>
            </w:r>
            <w:r w:rsidR="0080480D" w:rsidRPr="00837DF9">
              <w:rPr>
                <w:lang w:val="el-GR"/>
              </w:rPr>
              <w:t xml:space="preserve">οργανωτικές </w:t>
            </w:r>
            <w:r w:rsidR="006C2688" w:rsidRPr="00837DF9">
              <w:rPr>
                <w:lang w:val="el-GR"/>
              </w:rPr>
              <w:t xml:space="preserve">ικανότητες και με </w:t>
            </w:r>
            <w:r w:rsidR="00276984" w:rsidRPr="00837DF9">
              <w:rPr>
                <w:lang w:val="el-GR"/>
              </w:rPr>
              <w:t xml:space="preserve">μεγάλη προσοχή στη </w:t>
            </w:r>
            <w:r w:rsidR="006C2688" w:rsidRPr="00837DF9">
              <w:rPr>
                <w:lang w:val="el-GR"/>
              </w:rPr>
              <w:t xml:space="preserve">λεπτομέρεια, </w:t>
            </w:r>
            <w:r w:rsidR="0080480D" w:rsidRPr="00837DF9">
              <w:rPr>
                <w:lang w:val="el-GR"/>
              </w:rPr>
              <w:t xml:space="preserve">δεν είναι κατά κάποιο τρόπο </w:t>
            </w:r>
            <w:r w:rsidR="003D79A4" w:rsidRPr="00837DF9">
              <w:rPr>
                <w:lang w:val="el-GR"/>
              </w:rPr>
              <w:t xml:space="preserve">αρκετά </w:t>
            </w:r>
            <w:r w:rsidR="0080480D" w:rsidRPr="00837DF9">
              <w:rPr>
                <w:lang w:val="el-GR"/>
              </w:rPr>
              <w:t xml:space="preserve">σίγουρος για τις ικανότητές του και </w:t>
            </w:r>
            <w:r w:rsidR="002C7717" w:rsidRPr="00837DF9">
              <w:rPr>
                <w:lang w:val="el-GR"/>
              </w:rPr>
              <w:t>αγχώνεται πολύ για το αν θα κάνει τα πράγματα με τον σωστό τρόπο</w:t>
            </w:r>
            <w:r w:rsidR="0080480D" w:rsidRPr="00837DF9">
              <w:rPr>
                <w:lang w:val="el-GR"/>
              </w:rPr>
              <w:t>.</w:t>
            </w:r>
          </w:p>
          <w:p w14:paraId="7C3FA024" w14:textId="77777777" w:rsidR="00791361" w:rsidRPr="00837DF9" w:rsidRDefault="00791361" w:rsidP="00497B6A">
            <w:pPr>
              <w:jc w:val="both"/>
              <w:rPr>
                <w:lang w:val="el-GR"/>
              </w:rPr>
            </w:pPr>
          </w:p>
          <w:p w14:paraId="2FEF8C7A" w14:textId="77777777" w:rsidR="00A5678F" w:rsidRPr="00837DF9" w:rsidRDefault="00B8579C">
            <w:pPr>
              <w:jc w:val="both"/>
              <w:rPr>
                <w:lang w:val="el-GR"/>
              </w:rPr>
            </w:pPr>
            <w:r w:rsidRPr="00837DF9">
              <w:rPr>
                <w:lang w:val="el-GR"/>
              </w:rPr>
              <w:t xml:space="preserve">Εργάζεται στο εργοστάσιο ενδυμάτων </w:t>
            </w:r>
            <w:r w:rsidR="001D1EB4" w:rsidRPr="00837DF9">
              <w:rPr>
                <w:lang w:val="el-GR"/>
              </w:rPr>
              <w:t xml:space="preserve">εδώ και τρεις μήνες και </w:t>
            </w:r>
            <w:r w:rsidR="00497B6A" w:rsidRPr="00837DF9">
              <w:rPr>
                <w:lang w:val="el-GR"/>
              </w:rPr>
              <w:t xml:space="preserve">δεν γνωρίζει </w:t>
            </w:r>
            <w:r w:rsidR="001D1EB4" w:rsidRPr="00837DF9">
              <w:rPr>
                <w:lang w:val="el-GR"/>
              </w:rPr>
              <w:t xml:space="preserve">ακόμη </w:t>
            </w:r>
            <w:r w:rsidR="00497B6A" w:rsidRPr="00837DF9">
              <w:rPr>
                <w:lang w:val="el-GR"/>
              </w:rPr>
              <w:t xml:space="preserve">τίποτα για την εταιρεία. </w:t>
            </w:r>
            <w:r w:rsidR="006112FC" w:rsidRPr="00837DF9">
              <w:rPr>
                <w:lang w:val="el-GR"/>
              </w:rPr>
              <w:t xml:space="preserve">Πώς λοιπόν θα τραβήξει μια νέα στρατηγική </w:t>
            </w:r>
            <w:r w:rsidR="006112FC">
              <w:t>branding</w:t>
            </w:r>
            <w:r w:rsidR="006112FC" w:rsidRPr="00837DF9">
              <w:rPr>
                <w:lang w:val="el-GR"/>
              </w:rPr>
              <w:t xml:space="preserve"> </w:t>
            </w:r>
            <w:r w:rsidR="003C519D" w:rsidRPr="00837DF9">
              <w:rPr>
                <w:lang w:val="el-GR"/>
              </w:rPr>
              <w:t>για να βοηθήσει την εταιρεία να ξεχωρίσει από τον ανταγωνισμό;</w:t>
            </w:r>
          </w:p>
          <w:p w14:paraId="13ECE07E" w14:textId="77777777" w:rsidR="00791361" w:rsidRPr="00837DF9" w:rsidRDefault="00791361" w:rsidP="00357351">
            <w:pPr>
              <w:rPr>
                <w:lang w:val="el-GR"/>
              </w:rPr>
            </w:pPr>
          </w:p>
        </w:tc>
      </w:tr>
    </w:tbl>
    <w:p w14:paraId="4B37935D" w14:textId="77777777" w:rsidR="00357351" w:rsidRPr="00837DF9" w:rsidRDefault="00357351" w:rsidP="00497B6A">
      <w:pPr>
        <w:tabs>
          <w:tab w:val="left" w:pos="870"/>
        </w:tabs>
        <w:spacing w:after="0" w:line="276" w:lineRule="auto"/>
        <w:jc w:val="both"/>
        <w:rPr>
          <w:b/>
          <w:bCs/>
          <w:lang w:val="el-GR"/>
        </w:rPr>
      </w:pPr>
    </w:p>
    <w:p w14:paraId="2E1D2A1C" w14:textId="77777777" w:rsidR="00486483" w:rsidRPr="00837DF9" w:rsidRDefault="00486483">
      <w:pPr>
        <w:rPr>
          <w:b/>
          <w:bCs/>
          <w:lang w:val="el-GR"/>
        </w:rPr>
      </w:pPr>
      <w:r w:rsidRPr="00837DF9">
        <w:rPr>
          <w:b/>
          <w:bCs/>
          <w:lang w:val="el-GR"/>
        </w:rPr>
        <w:br w:type="page"/>
      </w:r>
    </w:p>
    <w:p w14:paraId="2FE53283" w14:textId="309B57E4" w:rsidR="00A5678F" w:rsidRPr="00837DF9" w:rsidRDefault="00B8579C">
      <w:pPr>
        <w:outlineLvl w:val="3"/>
        <w:rPr>
          <w:b/>
          <w:bCs/>
          <w:caps/>
          <w:sz w:val="32"/>
          <w:szCs w:val="32"/>
          <w:lang w:val="el-GR"/>
        </w:rPr>
      </w:pPr>
      <w:r w:rsidRPr="00D5125D">
        <w:rPr>
          <w:b/>
          <w:bCs/>
          <w:caps/>
          <w:color w:val="9868BD" w:themeColor="accent3" w:themeShade="BF"/>
          <w:sz w:val="32"/>
          <w:szCs w:val="32"/>
        </w:rPr>
        <w:lastRenderedPageBreak/>
        <w:t>κ</w:t>
      </w:r>
      <w:r w:rsidR="00837DF9">
        <w:rPr>
          <w:b/>
          <w:bCs/>
          <w:caps/>
          <w:color w:val="9868BD" w:themeColor="accent3" w:themeShade="BF"/>
          <w:sz w:val="32"/>
          <w:szCs w:val="32"/>
          <w:lang w:val="el-GR"/>
        </w:rPr>
        <w:t>Α</w:t>
      </w:r>
      <w:r w:rsidRPr="00D5125D">
        <w:rPr>
          <w:b/>
          <w:bCs/>
          <w:caps/>
          <w:color w:val="9868BD" w:themeColor="accent3" w:themeShade="BF"/>
          <w:sz w:val="32"/>
          <w:szCs w:val="32"/>
        </w:rPr>
        <w:t>ρτες κατ</w:t>
      </w:r>
      <w:r w:rsidR="00837DF9">
        <w:rPr>
          <w:b/>
          <w:bCs/>
          <w:caps/>
          <w:color w:val="9868BD" w:themeColor="accent3" w:themeShade="BF"/>
          <w:sz w:val="32"/>
          <w:szCs w:val="32"/>
          <w:lang w:val="el-GR"/>
        </w:rPr>
        <w:t>Α</w:t>
      </w:r>
      <w:r w:rsidRPr="00D5125D">
        <w:rPr>
          <w:b/>
          <w:bCs/>
          <w:caps/>
          <w:color w:val="9868BD" w:themeColor="accent3" w:themeShade="BF"/>
          <w:sz w:val="32"/>
          <w:szCs w:val="32"/>
        </w:rPr>
        <w:t xml:space="preserve">στασης </w:t>
      </w:r>
    </w:p>
    <w:tbl>
      <w:tblPr>
        <w:tblStyle w:val="TableGrid"/>
        <w:tblpPr w:leftFromText="180" w:rightFromText="180" w:vertAnchor="text" w:horzAnchor="margin" w:tblpY="87"/>
        <w:tblW w:w="8926" w:type="dxa"/>
        <w:tblBorders>
          <w:top w:val="single" w:sz="4" w:space="0" w:color="E1E2E3" w:themeColor="text2"/>
          <w:left w:val="single" w:sz="4" w:space="0" w:color="E1E2E3" w:themeColor="text2"/>
          <w:bottom w:val="single" w:sz="4" w:space="0" w:color="E1E2E3" w:themeColor="text2"/>
          <w:right w:val="single" w:sz="4" w:space="0" w:color="E1E2E3" w:themeColor="text2"/>
          <w:insideH w:val="single" w:sz="4" w:space="0" w:color="E1E2E3" w:themeColor="text2"/>
          <w:insideV w:val="single" w:sz="4" w:space="0" w:color="E1E2E3" w:themeColor="text2"/>
        </w:tblBorders>
        <w:tblLook w:val="04A0" w:firstRow="1" w:lastRow="0" w:firstColumn="1" w:lastColumn="0" w:noHBand="0" w:noVBand="1"/>
      </w:tblPr>
      <w:tblGrid>
        <w:gridCol w:w="8926"/>
      </w:tblGrid>
      <w:tr w:rsidR="00C55577" w:rsidRPr="003906AC" w14:paraId="67C2365B" w14:textId="77777777" w:rsidTr="002A696C">
        <w:trPr>
          <w:trHeight w:val="736"/>
        </w:trPr>
        <w:tc>
          <w:tcPr>
            <w:tcW w:w="8926" w:type="dxa"/>
            <w:shd w:val="clear" w:color="auto" w:fill="F47F5D"/>
            <w:vAlign w:val="center"/>
          </w:tcPr>
          <w:p w14:paraId="06CFAA3A" w14:textId="42393EED" w:rsidR="00A5678F" w:rsidRDefault="00B8579C">
            <w:pPr>
              <w:jc w:val="center"/>
              <w:rPr>
                <w:b/>
                <w:bCs/>
                <w:color w:val="FFFFFF" w:themeColor="text1"/>
                <w:sz w:val="36"/>
                <w:szCs w:val="36"/>
                <w:lang w:val="pt-PT"/>
              </w:rPr>
            </w:pPr>
            <w:r>
              <w:rPr>
                <w:b/>
                <w:bCs/>
                <w:color w:val="FFFFFF" w:themeColor="text1"/>
                <w:sz w:val="36"/>
                <w:szCs w:val="36"/>
                <w:lang w:val="pt-PT"/>
              </w:rPr>
              <w:t xml:space="preserve">Κάρτα κατάστασης </w:t>
            </w:r>
            <w:r w:rsidR="00657382">
              <w:rPr>
                <w:b/>
                <w:bCs/>
                <w:color w:val="FFFFFF" w:themeColor="text1"/>
                <w:sz w:val="36"/>
                <w:szCs w:val="36"/>
                <w:lang w:val="pt-PT"/>
              </w:rPr>
              <w:t xml:space="preserve">1 - </w:t>
            </w:r>
            <w:r w:rsidR="00657382">
              <w:rPr>
                <w:b/>
                <w:bCs/>
                <w:color w:val="FFFFFF" w:themeColor="text1"/>
                <w:sz w:val="36"/>
                <w:szCs w:val="36"/>
                <w:lang w:val="el-GR"/>
              </w:rPr>
              <w:t>Λίντα</w:t>
            </w:r>
            <w:r w:rsidR="00C55577" w:rsidRPr="003906AC">
              <w:rPr>
                <w:b/>
                <w:bCs/>
                <w:color w:val="FFFFFF" w:themeColor="text1"/>
                <w:sz w:val="36"/>
                <w:szCs w:val="36"/>
                <w:lang w:val="pt-PT"/>
              </w:rPr>
              <w:t xml:space="preserve"> (66) </w:t>
            </w:r>
          </w:p>
        </w:tc>
      </w:tr>
      <w:tr w:rsidR="00C55577" w:rsidRPr="00657382" w14:paraId="263E3512" w14:textId="77777777" w:rsidTr="002A696C">
        <w:trPr>
          <w:trHeight w:val="736"/>
        </w:trPr>
        <w:tc>
          <w:tcPr>
            <w:tcW w:w="8926" w:type="dxa"/>
            <w:shd w:val="clear" w:color="auto" w:fill="auto"/>
            <w:vAlign w:val="center"/>
          </w:tcPr>
          <w:p w14:paraId="20AC1F3F" w14:textId="77777777" w:rsidR="00C55577" w:rsidRPr="00837DF9" w:rsidRDefault="00C55577" w:rsidP="002A696C">
            <w:pPr>
              <w:jc w:val="both"/>
              <w:rPr>
                <w:lang w:val="el-GR"/>
              </w:rPr>
            </w:pPr>
          </w:p>
          <w:p w14:paraId="063773BB" w14:textId="2B38417E" w:rsidR="00A5678F" w:rsidRPr="00837DF9" w:rsidRDefault="00415B0E">
            <w:pPr>
              <w:jc w:val="both"/>
              <w:rPr>
                <w:lang w:val="el-GR"/>
              </w:rPr>
            </w:pPr>
            <w:r>
              <w:rPr>
                <w:lang w:val="el-GR"/>
              </w:rPr>
              <w:t>Γεια σου</w:t>
            </w:r>
            <w:r w:rsidR="00B8579C" w:rsidRPr="00837DF9">
              <w:rPr>
                <w:lang w:val="el-GR"/>
              </w:rPr>
              <w:t xml:space="preserve"> </w:t>
            </w:r>
            <w:r w:rsidR="00657382">
              <w:rPr>
                <w:lang w:val="el-GR"/>
              </w:rPr>
              <w:t>Λίντα</w:t>
            </w:r>
            <w:r w:rsidR="00B8579C" w:rsidRPr="00837DF9">
              <w:rPr>
                <w:lang w:val="el-GR"/>
              </w:rPr>
              <w:t xml:space="preserve">, </w:t>
            </w:r>
            <w:r>
              <w:rPr>
                <w:lang w:val="el-GR"/>
              </w:rPr>
              <w:t>σε</w:t>
            </w:r>
            <w:r w:rsidR="00A40B11" w:rsidRPr="00837DF9">
              <w:rPr>
                <w:lang w:val="el-GR"/>
              </w:rPr>
              <w:t xml:space="preserve"> </w:t>
            </w:r>
            <w:r>
              <w:rPr>
                <w:lang w:val="el-GR"/>
              </w:rPr>
              <w:t>κάλεσαν στο Τ</w:t>
            </w:r>
            <w:r w:rsidR="009C1DC2" w:rsidRPr="00837DF9">
              <w:rPr>
                <w:lang w:val="el-GR"/>
              </w:rPr>
              <w:t xml:space="preserve">μήμα Ανθρώπινου Δυναμικού και </w:t>
            </w:r>
            <w:r w:rsidR="008A038E" w:rsidRPr="00837DF9">
              <w:rPr>
                <w:lang w:val="el-GR"/>
              </w:rPr>
              <w:t>συνέβησαν</w:t>
            </w:r>
            <w:r w:rsidR="009C1DC2" w:rsidRPr="00837DF9">
              <w:rPr>
                <w:lang w:val="el-GR"/>
              </w:rPr>
              <w:t xml:space="preserve"> τα εξής</w:t>
            </w:r>
            <w:r w:rsidR="00B8579C" w:rsidRPr="00837DF9">
              <w:rPr>
                <w:lang w:val="el-GR"/>
              </w:rPr>
              <w:t>:</w:t>
            </w:r>
          </w:p>
          <w:p w14:paraId="185F771F" w14:textId="77777777" w:rsidR="00C96B43" w:rsidRPr="00837DF9" w:rsidRDefault="00C96B43" w:rsidP="002A696C">
            <w:pPr>
              <w:jc w:val="both"/>
              <w:rPr>
                <w:lang w:val="el-GR"/>
              </w:rPr>
            </w:pPr>
          </w:p>
          <w:p w14:paraId="21699DDB" w14:textId="6C532439" w:rsidR="00A5678F" w:rsidRPr="00837DF9" w:rsidRDefault="00657382">
            <w:pPr>
              <w:ind w:left="720"/>
              <w:jc w:val="both"/>
              <w:rPr>
                <w:b/>
                <w:bCs/>
                <w:sz w:val="20"/>
                <w:szCs w:val="20"/>
                <w:lang w:val="el-GR"/>
              </w:rPr>
            </w:pPr>
            <w:r>
              <w:rPr>
                <w:b/>
                <w:bCs/>
                <w:sz w:val="20"/>
                <w:szCs w:val="20"/>
                <w:lang w:val="el-GR"/>
              </w:rPr>
              <w:t>Κάρλα Τόμσον</w:t>
            </w:r>
            <w:r w:rsidR="00B8579C" w:rsidRPr="00837DF9">
              <w:rPr>
                <w:b/>
                <w:bCs/>
                <w:sz w:val="20"/>
                <w:szCs w:val="20"/>
                <w:lang w:val="el-GR"/>
              </w:rPr>
              <w:t xml:space="preserve"> (Διευθύντρια Ανθρώπινου Δυναμικού):</w:t>
            </w:r>
          </w:p>
          <w:p w14:paraId="6BD999DF" w14:textId="431C5151" w:rsidR="00A5678F" w:rsidRPr="00837DF9" w:rsidRDefault="00B8579C">
            <w:pPr>
              <w:ind w:left="720"/>
              <w:jc w:val="both"/>
              <w:rPr>
                <w:i/>
                <w:iCs/>
                <w:sz w:val="20"/>
                <w:szCs w:val="20"/>
                <w:lang w:val="el-GR"/>
              </w:rPr>
            </w:pPr>
            <w:r w:rsidRPr="00837DF9">
              <w:rPr>
                <w:i/>
                <w:iCs/>
                <w:sz w:val="20"/>
                <w:szCs w:val="20"/>
                <w:lang w:val="el-GR"/>
              </w:rPr>
              <w:t xml:space="preserve">Λίντα, η εταιρεία </w:t>
            </w:r>
            <w:r w:rsidR="00DD0854" w:rsidRPr="00837DF9">
              <w:rPr>
                <w:i/>
                <w:iCs/>
                <w:sz w:val="20"/>
                <w:szCs w:val="20"/>
                <w:lang w:val="el-GR"/>
              </w:rPr>
              <w:t xml:space="preserve">αναπτύσσεται </w:t>
            </w:r>
            <w:r w:rsidRPr="00837DF9">
              <w:rPr>
                <w:i/>
                <w:iCs/>
                <w:sz w:val="20"/>
                <w:szCs w:val="20"/>
                <w:lang w:val="el-GR"/>
              </w:rPr>
              <w:t xml:space="preserve">και </w:t>
            </w:r>
            <w:r w:rsidR="00DD0854" w:rsidRPr="00837DF9">
              <w:rPr>
                <w:i/>
                <w:iCs/>
                <w:sz w:val="20"/>
                <w:szCs w:val="20"/>
                <w:lang w:val="el-GR"/>
              </w:rPr>
              <w:t xml:space="preserve">τα πάντα </w:t>
            </w:r>
            <w:r w:rsidRPr="00837DF9">
              <w:rPr>
                <w:i/>
                <w:iCs/>
                <w:sz w:val="20"/>
                <w:szCs w:val="20"/>
                <w:lang w:val="el-GR"/>
              </w:rPr>
              <w:t xml:space="preserve">είναι πλέον </w:t>
            </w:r>
            <w:r w:rsidR="00A22936" w:rsidRPr="00837DF9">
              <w:rPr>
                <w:i/>
                <w:iCs/>
                <w:sz w:val="20"/>
                <w:szCs w:val="20"/>
                <w:lang w:val="el-GR"/>
              </w:rPr>
              <w:t>ψηφιοποιημένα.</w:t>
            </w:r>
            <w:r w:rsidR="00415B0E">
              <w:rPr>
                <w:i/>
                <w:iCs/>
                <w:sz w:val="20"/>
                <w:szCs w:val="20"/>
                <w:lang w:val="el-GR"/>
              </w:rPr>
              <w:t xml:space="preserve"> Για να εκτελείς τα καθήκοντά σου</w:t>
            </w:r>
            <w:r w:rsidRPr="00837DF9">
              <w:rPr>
                <w:i/>
                <w:iCs/>
                <w:sz w:val="20"/>
                <w:szCs w:val="20"/>
                <w:lang w:val="el-GR"/>
              </w:rPr>
              <w:t xml:space="preserve"> σε κα</w:t>
            </w:r>
            <w:r w:rsidR="00415B0E">
              <w:rPr>
                <w:i/>
                <w:iCs/>
                <w:sz w:val="20"/>
                <w:szCs w:val="20"/>
                <w:lang w:val="el-GR"/>
              </w:rPr>
              <w:t>θημερινή βάση θα πρέπει να είσαι σε θέση να εργάζεσαι</w:t>
            </w:r>
            <w:r w:rsidRPr="00837DF9">
              <w:rPr>
                <w:i/>
                <w:iCs/>
                <w:sz w:val="20"/>
                <w:szCs w:val="20"/>
                <w:lang w:val="el-GR"/>
              </w:rPr>
              <w:t xml:space="preserve"> με το νέο λογισμικό που πέτυχε η εταιρεία. </w:t>
            </w:r>
            <w:r w:rsidR="00415B0E">
              <w:rPr>
                <w:i/>
                <w:iCs/>
                <w:sz w:val="20"/>
                <w:szCs w:val="20"/>
                <w:lang w:val="el-GR"/>
              </w:rPr>
              <w:t>Με αυτό το πρόγραμμα θα μπορείς να ελέγχεις τις βάρδιες, να ανταλλάσσεις</w:t>
            </w:r>
            <w:r w:rsidRPr="00837DF9">
              <w:rPr>
                <w:i/>
                <w:iCs/>
                <w:sz w:val="20"/>
                <w:szCs w:val="20"/>
                <w:lang w:val="el-GR"/>
              </w:rPr>
              <w:t xml:space="preserve"> πληροφορίες με άλλους εργαζόμενους, να λαμβάν</w:t>
            </w:r>
            <w:r w:rsidR="00415B0E">
              <w:rPr>
                <w:i/>
                <w:iCs/>
                <w:sz w:val="20"/>
                <w:szCs w:val="20"/>
                <w:lang w:val="el-GR"/>
              </w:rPr>
              <w:t>εις τις μισθοδοσίες σου</w:t>
            </w:r>
            <w:r w:rsidRPr="00837DF9">
              <w:rPr>
                <w:i/>
                <w:iCs/>
                <w:sz w:val="20"/>
                <w:szCs w:val="20"/>
                <w:lang w:val="el-GR"/>
              </w:rPr>
              <w:t xml:space="preserve">. </w:t>
            </w:r>
            <w:r w:rsidR="0043518D" w:rsidRPr="00837DF9">
              <w:rPr>
                <w:i/>
                <w:iCs/>
                <w:sz w:val="20"/>
                <w:szCs w:val="20"/>
                <w:lang w:val="el-GR"/>
              </w:rPr>
              <w:t xml:space="preserve">Βασικά, </w:t>
            </w:r>
            <w:r w:rsidR="00415B0E">
              <w:rPr>
                <w:i/>
                <w:iCs/>
                <w:sz w:val="20"/>
                <w:szCs w:val="20"/>
                <w:lang w:val="el-GR"/>
              </w:rPr>
              <w:t>όλα όσα έκανες</w:t>
            </w:r>
            <w:r w:rsidRPr="00837DF9">
              <w:rPr>
                <w:i/>
                <w:iCs/>
                <w:sz w:val="20"/>
                <w:szCs w:val="20"/>
                <w:lang w:val="el-GR"/>
              </w:rPr>
              <w:t xml:space="preserve"> σε χαρτί θα γίνονται </w:t>
            </w:r>
            <w:r w:rsidR="00DD0854" w:rsidRPr="00837DF9">
              <w:rPr>
                <w:i/>
                <w:iCs/>
                <w:sz w:val="20"/>
                <w:szCs w:val="20"/>
                <w:lang w:val="el-GR"/>
              </w:rPr>
              <w:t xml:space="preserve">μέσω </w:t>
            </w:r>
            <w:r w:rsidRPr="00837DF9">
              <w:rPr>
                <w:i/>
                <w:iCs/>
                <w:sz w:val="20"/>
                <w:szCs w:val="20"/>
                <w:lang w:val="el-GR"/>
              </w:rPr>
              <w:t>αυτού του νέου προγράμματος.</w:t>
            </w:r>
          </w:p>
          <w:p w14:paraId="15F0EC83" w14:textId="77777777" w:rsidR="0043518D" w:rsidRPr="00837DF9" w:rsidRDefault="0043518D" w:rsidP="00DD0854">
            <w:pPr>
              <w:ind w:left="720"/>
              <w:jc w:val="both"/>
              <w:rPr>
                <w:sz w:val="20"/>
                <w:szCs w:val="20"/>
                <w:lang w:val="el-GR"/>
              </w:rPr>
            </w:pPr>
          </w:p>
          <w:p w14:paraId="56AE11AA" w14:textId="35AD4D8A" w:rsidR="00A5678F" w:rsidRPr="00837DF9" w:rsidRDefault="00657382">
            <w:pPr>
              <w:ind w:left="720"/>
              <w:jc w:val="both"/>
              <w:rPr>
                <w:b/>
                <w:bCs/>
                <w:sz w:val="20"/>
                <w:szCs w:val="20"/>
                <w:lang w:val="el-GR"/>
              </w:rPr>
            </w:pPr>
            <w:r>
              <w:rPr>
                <w:b/>
                <w:bCs/>
                <w:sz w:val="20"/>
                <w:szCs w:val="20"/>
                <w:lang w:val="el-GR"/>
              </w:rPr>
              <w:t>Λίντα</w:t>
            </w:r>
            <w:r w:rsidR="00B8579C" w:rsidRPr="00837DF9">
              <w:rPr>
                <w:b/>
                <w:bCs/>
                <w:sz w:val="20"/>
                <w:szCs w:val="20"/>
                <w:lang w:val="el-GR"/>
              </w:rPr>
              <w:t>:</w:t>
            </w:r>
          </w:p>
          <w:p w14:paraId="6EE889CF" w14:textId="150276A8" w:rsidR="00A5678F" w:rsidRPr="00837DF9" w:rsidRDefault="00B8579C">
            <w:pPr>
              <w:ind w:left="720"/>
              <w:jc w:val="both"/>
              <w:rPr>
                <w:i/>
                <w:iCs/>
                <w:sz w:val="20"/>
                <w:szCs w:val="20"/>
                <w:lang w:val="el-GR"/>
              </w:rPr>
            </w:pPr>
            <w:r w:rsidRPr="00837DF9">
              <w:rPr>
                <w:i/>
                <w:iCs/>
                <w:sz w:val="20"/>
                <w:szCs w:val="20"/>
                <w:lang w:val="el-GR"/>
              </w:rPr>
              <w:t>Αλλά ξέρετε ότι οι υπ</w:t>
            </w:r>
            <w:r w:rsidR="00657382">
              <w:rPr>
                <w:i/>
                <w:iCs/>
                <w:sz w:val="20"/>
                <w:szCs w:val="20"/>
                <w:lang w:val="el-GR"/>
              </w:rPr>
              <w:t>ολογιστές δεν είναι ο τομέας</w:t>
            </w:r>
            <w:r w:rsidRPr="00837DF9">
              <w:rPr>
                <w:i/>
                <w:iCs/>
                <w:sz w:val="20"/>
                <w:szCs w:val="20"/>
                <w:lang w:val="el-GR"/>
              </w:rPr>
              <w:t xml:space="preserve"> </w:t>
            </w:r>
            <w:r w:rsidR="00657382" w:rsidRPr="00837DF9">
              <w:rPr>
                <w:i/>
                <w:iCs/>
                <w:sz w:val="20"/>
                <w:szCs w:val="20"/>
                <w:lang w:val="el-GR"/>
              </w:rPr>
              <w:t>ειδικότητας</w:t>
            </w:r>
            <w:r w:rsidRPr="00837DF9">
              <w:rPr>
                <w:i/>
                <w:iCs/>
                <w:sz w:val="20"/>
                <w:szCs w:val="20"/>
                <w:lang w:val="el-GR"/>
              </w:rPr>
              <w:t xml:space="preserve"> μου!</w:t>
            </w:r>
          </w:p>
          <w:p w14:paraId="69FBCF58" w14:textId="77777777" w:rsidR="006C04D9" w:rsidRPr="00837DF9" w:rsidRDefault="006C04D9" w:rsidP="00DD0854">
            <w:pPr>
              <w:ind w:left="720"/>
              <w:jc w:val="both"/>
              <w:rPr>
                <w:sz w:val="20"/>
                <w:szCs w:val="20"/>
                <w:lang w:val="el-GR"/>
              </w:rPr>
            </w:pPr>
          </w:p>
          <w:p w14:paraId="7C4E5AA0" w14:textId="6B9DDBFC" w:rsidR="00A5678F" w:rsidRPr="00837DF9" w:rsidRDefault="00657382">
            <w:pPr>
              <w:ind w:left="720"/>
              <w:jc w:val="both"/>
              <w:rPr>
                <w:b/>
                <w:bCs/>
                <w:sz w:val="20"/>
                <w:szCs w:val="20"/>
                <w:lang w:val="el-GR"/>
              </w:rPr>
            </w:pPr>
            <w:r>
              <w:rPr>
                <w:b/>
                <w:bCs/>
                <w:sz w:val="20"/>
                <w:szCs w:val="20"/>
                <w:lang w:val="el-GR"/>
              </w:rPr>
              <w:t>Κάρλα Τόμσον</w:t>
            </w:r>
            <w:r w:rsidRPr="00837DF9">
              <w:rPr>
                <w:b/>
                <w:bCs/>
                <w:sz w:val="20"/>
                <w:szCs w:val="20"/>
                <w:lang w:val="el-GR"/>
              </w:rPr>
              <w:t xml:space="preserve"> </w:t>
            </w:r>
            <w:r w:rsidR="00B8579C" w:rsidRPr="00837DF9">
              <w:rPr>
                <w:b/>
                <w:bCs/>
                <w:sz w:val="20"/>
                <w:szCs w:val="20"/>
                <w:lang w:val="el-GR"/>
              </w:rPr>
              <w:t xml:space="preserve"> (Διευθύντρια Ανθρώπινου Δυναμικού):</w:t>
            </w:r>
          </w:p>
          <w:p w14:paraId="64F7AF66" w14:textId="07A050E4" w:rsidR="00A5678F" w:rsidRPr="00837DF9" w:rsidRDefault="00415B0E">
            <w:pPr>
              <w:ind w:left="720"/>
              <w:jc w:val="both"/>
              <w:rPr>
                <w:i/>
                <w:iCs/>
                <w:sz w:val="20"/>
                <w:szCs w:val="20"/>
                <w:lang w:val="el-GR"/>
              </w:rPr>
            </w:pPr>
            <w:r>
              <w:rPr>
                <w:i/>
                <w:iCs/>
                <w:sz w:val="20"/>
                <w:szCs w:val="20"/>
                <w:lang w:val="el-GR"/>
              </w:rPr>
              <w:t>Ναι, Λίντα, το ξέρω</w:t>
            </w:r>
            <w:r w:rsidR="00B8579C" w:rsidRPr="00837DF9">
              <w:rPr>
                <w:i/>
                <w:iCs/>
                <w:sz w:val="20"/>
                <w:szCs w:val="20"/>
                <w:lang w:val="el-GR"/>
              </w:rPr>
              <w:t>.</w:t>
            </w:r>
            <w:r>
              <w:rPr>
                <w:i/>
                <w:iCs/>
                <w:sz w:val="20"/>
                <w:szCs w:val="20"/>
                <w:lang w:val="el-GR"/>
              </w:rPr>
              <w:t xml:space="preserve"> Αλλά μην ανησυχείς</w:t>
            </w:r>
            <w:r w:rsidR="00B8579C" w:rsidRPr="00837DF9">
              <w:rPr>
                <w:i/>
                <w:iCs/>
                <w:sz w:val="20"/>
                <w:szCs w:val="20"/>
                <w:lang w:val="el-GR"/>
              </w:rPr>
              <w:t xml:space="preserve"> γι' αυτό. Η εταιρεία έχει ένα νέο πρόγραμμα καθοδήγησης</w:t>
            </w:r>
            <w:r w:rsidR="003A40A0" w:rsidRPr="00837DF9">
              <w:rPr>
                <w:i/>
                <w:iCs/>
                <w:sz w:val="20"/>
                <w:szCs w:val="20"/>
                <w:lang w:val="el-GR"/>
              </w:rPr>
              <w:t xml:space="preserve">. Σκοπός του προγράμματος αυτού είναι να ζευγαρώνουν διαφορετικούς συνεργάτες από </w:t>
            </w:r>
            <w:r w:rsidR="00C93BB1" w:rsidRPr="00837DF9">
              <w:rPr>
                <w:i/>
                <w:iCs/>
                <w:sz w:val="20"/>
                <w:szCs w:val="20"/>
                <w:lang w:val="el-GR"/>
              </w:rPr>
              <w:t xml:space="preserve">διαφορετικούς τομείς και τμήματα και </w:t>
            </w:r>
            <w:r w:rsidR="00A22936" w:rsidRPr="00837DF9">
              <w:rPr>
                <w:i/>
                <w:iCs/>
                <w:sz w:val="20"/>
                <w:szCs w:val="20"/>
                <w:lang w:val="el-GR"/>
              </w:rPr>
              <w:t xml:space="preserve">να ανταλλάσσουν </w:t>
            </w:r>
            <w:r w:rsidR="00C93BB1" w:rsidRPr="00837DF9">
              <w:rPr>
                <w:i/>
                <w:iCs/>
                <w:sz w:val="20"/>
                <w:szCs w:val="20"/>
                <w:lang w:val="el-GR"/>
              </w:rPr>
              <w:t xml:space="preserve">γνώσεις και δεξιότητες </w:t>
            </w:r>
            <w:r w:rsidR="00092E80" w:rsidRPr="00837DF9">
              <w:rPr>
                <w:i/>
                <w:iCs/>
                <w:sz w:val="20"/>
                <w:szCs w:val="20"/>
                <w:lang w:val="el-GR"/>
              </w:rPr>
              <w:t xml:space="preserve">μέσω </w:t>
            </w:r>
            <w:r w:rsidR="004800FF" w:rsidRPr="00837DF9">
              <w:rPr>
                <w:i/>
                <w:iCs/>
                <w:sz w:val="20"/>
                <w:szCs w:val="20"/>
                <w:lang w:val="el-GR"/>
              </w:rPr>
              <w:t xml:space="preserve">προσανατολισμένων </w:t>
            </w:r>
            <w:r w:rsidR="00E02753" w:rsidRPr="00837DF9">
              <w:rPr>
                <w:i/>
                <w:iCs/>
                <w:sz w:val="20"/>
                <w:szCs w:val="20"/>
                <w:lang w:val="el-GR"/>
              </w:rPr>
              <w:t>συνεδριών καθοδήγησης.</w:t>
            </w:r>
          </w:p>
          <w:p w14:paraId="0D10BEE3" w14:textId="77777777" w:rsidR="00E02753" w:rsidRPr="00837DF9" w:rsidRDefault="00E02753" w:rsidP="00DD0854">
            <w:pPr>
              <w:ind w:left="720"/>
              <w:jc w:val="both"/>
              <w:rPr>
                <w:sz w:val="20"/>
                <w:szCs w:val="20"/>
                <w:lang w:val="el-GR"/>
              </w:rPr>
            </w:pPr>
          </w:p>
          <w:p w14:paraId="5677D458" w14:textId="3947DB57" w:rsidR="00A5678F" w:rsidRPr="00837DF9" w:rsidRDefault="00657382">
            <w:pPr>
              <w:ind w:left="720"/>
              <w:jc w:val="both"/>
              <w:rPr>
                <w:b/>
                <w:bCs/>
                <w:sz w:val="20"/>
                <w:szCs w:val="20"/>
                <w:lang w:val="el-GR"/>
              </w:rPr>
            </w:pPr>
            <w:r>
              <w:rPr>
                <w:b/>
                <w:bCs/>
                <w:sz w:val="20"/>
                <w:szCs w:val="20"/>
                <w:lang w:val="el-GR"/>
              </w:rPr>
              <w:t>Λίντα</w:t>
            </w:r>
            <w:r w:rsidR="00B8579C" w:rsidRPr="00837DF9">
              <w:rPr>
                <w:b/>
                <w:bCs/>
                <w:sz w:val="20"/>
                <w:szCs w:val="20"/>
                <w:lang w:val="el-GR"/>
              </w:rPr>
              <w:t>:</w:t>
            </w:r>
          </w:p>
          <w:p w14:paraId="4E1A118E" w14:textId="77777777" w:rsidR="00A5678F" w:rsidRPr="00837DF9" w:rsidRDefault="00B8579C">
            <w:pPr>
              <w:ind w:left="720"/>
              <w:jc w:val="both"/>
              <w:rPr>
                <w:i/>
                <w:iCs/>
                <w:sz w:val="20"/>
                <w:szCs w:val="20"/>
                <w:lang w:val="el-GR"/>
              </w:rPr>
            </w:pPr>
            <w:r w:rsidRPr="00837DF9">
              <w:rPr>
                <w:i/>
                <w:iCs/>
                <w:sz w:val="20"/>
                <w:szCs w:val="20"/>
                <w:lang w:val="el-GR"/>
              </w:rPr>
              <w:t xml:space="preserve">Τι σημαίνει αυτό στην </w:t>
            </w:r>
            <w:r w:rsidR="00FD0DE4" w:rsidRPr="00837DF9">
              <w:rPr>
                <w:i/>
                <w:iCs/>
                <w:sz w:val="20"/>
                <w:szCs w:val="20"/>
                <w:lang w:val="el-GR"/>
              </w:rPr>
              <w:t>πράξη;</w:t>
            </w:r>
          </w:p>
          <w:p w14:paraId="59204967" w14:textId="77777777" w:rsidR="00FD0DE4" w:rsidRPr="00837DF9" w:rsidRDefault="00FD0DE4" w:rsidP="00DD0854">
            <w:pPr>
              <w:ind w:left="720"/>
              <w:jc w:val="both"/>
              <w:rPr>
                <w:sz w:val="20"/>
                <w:szCs w:val="20"/>
                <w:lang w:val="el-GR"/>
              </w:rPr>
            </w:pPr>
          </w:p>
          <w:p w14:paraId="46ACE5EF" w14:textId="07A0D4A3" w:rsidR="00A5678F" w:rsidRPr="00837DF9" w:rsidRDefault="00657382">
            <w:pPr>
              <w:ind w:left="720"/>
              <w:jc w:val="both"/>
              <w:rPr>
                <w:b/>
                <w:bCs/>
                <w:sz w:val="20"/>
                <w:szCs w:val="20"/>
                <w:lang w:val="el-GR"/>
              </w:rPr>
            </w:pPr>
            <w:r>
              <w:rPr>
                <w:b/>
                <w:bCs/>
                <w:sz w:val="20"/>
                <w:szCs w:val="20"/>
                <w:lang w:val="el-GR"/>
              </w:rPr>
              <w:t>Κάρλα Τόμσον</w:t>
            </w:r>
            <w:r w:rsidRPr="00837DF9">
              <w:rPr>
                <w:b/>
                <w:bCs/>
                <w:sz w:val="20"/>
                <w:szCs w:val="20"/>
                <w:lang w:val="el-GR"/>
              </w:rPr>
              <w:t xml:space="preserve"> </w:t>
            </w:r>
            <w:r w:rsidR="00B8579C" w:rsidRPr="00837DF9">
              <w:rPr>
                <w:b/>
                <w:bCs/>
                <w:sz w:val="20"/>
                <w:szCs w:val="20"/>
                <w:lang w:val="el-GR"/>
              </w:rPr>
              <w:t xml:space="preserve"> (Διευθύντρια Ανθρώπινου Δυναμικού):</w:t>
            </w:r>
          </w:p>
          <w:p w14:paraId="71FDE2C7" w14:textId="2A337FA2" w:rsidR="00A5678F" w:rsidRPr="00837DF9" w:rsidRDefault="00415B0E">
            <w:pPr>
              <w:ind w:left="720"/>
              <w:jc w:val="both"/>
              <w:rPr>
                <w:sz w:val="20"/>
                <w:szCs w:val="20"/>
                <w:lang w:val="el-GR"/>
              </w:rPr>
            </w:pPr>
            <w:r>
              <w:rPr>
                <w:i/>
                <w:iCs/>
                <w:sz w:val="20"/>
                <w:szCs w:val="20"/>
                <w:lang w:val="el-GR"/>
              </w:rPr>
              <w:t>Στην περίπτωσή σου</w:t>
            </w:r>
            <w:r w:rsidR="00B8579C" w:rsidRPr="00837DF9">
              <w:rPr>
                <w:i/>
                <w:iCs/>
                <w:sz w:val="20"/>
                <w:szCs w:val="20"/>
                <w:lang w:val="el-GR"/>
              </w:rPr>
              <w:t>, για να μπ</w:t>
            </w:r>
            <w:r>
              <w:rPr>
                <w:i/>
                <w:iCs/>
                <w:sz w:val="20"/>
                <w:szCs w:val="20"/>
                <w:lang w:val="el-GR"/>
              </w:rPr>
              <w:t>ούμε κατευθείαν στο θέμα, θα σε</w:t>
            </w:r>
            <w:r w:rsidR="00B8579C" w:rsidRPr="00837DF9">
              <w:rPr>
                <w:i/>
                <w:iCs/>
                <w:sz w:val="20"/>
                <w:szCs w:val="20"/>
                <w:lang w:val="el-GR"/>
              </w:rPr>
              <w:t xml:space="preserve"> συνδυάσουμε με τον </w:t>
            </w:r>
            <w:r w:rsidR="00657382">
              <w:rPr>
                <w:i/>
                <w:iCs/>
                <w:sz w:val="20"/>
                <w:szCs w:val="20"/>
                <w:lang w:val="el-GR"/>
              </w:rPr>
              <w:t>Ρόμπερτ Πάουελ</w:t>
            </w:r>
            <w:r w:rsidR="00C5030C" w:rsidRPr="00837DF9">
              <w:rPr>
                <w:i/>
                <w:iCs/>
                <w:sz w:val="20"/>
                <w:szCs w:val="20"/>
                <w:lang w:val="el-GR"/>
              </w:rPr>
              <w:t xml:space="preserve">, τον νέο μας γραφίστα, ο οποίος γνωρίζει τα πάντα για </w:t>
            </w:r>
            <w:r w:rsidR="00621302" w:rsidRPr="00837DF9">
              <w:rPr>
                <w:i/>
                <w:iCs/>
                <w:sz w:val="20"/>
                <w:szCs w:val="20"/>
                <w:lang w:val="el-GR"/>
              </w:rPr>
              <w:t>το λογισμικό</w:t>
            </w:r>
            <w:r w:rsidR="00DA1B48" w:rsidRPr="00837DF9">
              <w:rPr>
                <w:i/>
                <w:iCs/>
                <w:sz w:val="20"/>
                <w:szCs w:val="20"/>
                <w:lang w:val="el-GR"/>
              </w:rPr>
              <w:t xml:space="preserve">, τους υπολογιστές, τα </w:t>
            </w:r>
            <w:r w:rsidR="00A22936" w:rsidRPr="00837DF9">
              <w:rPr>
                <w:i/>
                <w:iCs/>
                <w:sz w:val="20"/>
                <w:szCs w:val="20"/>
                <w:lang w:val="el-GR"/>
              </w:rPr>
              <w:t xml:space="preserve">μέσα </w:t>
            </w:r>
            <w:r w:rsidR="00DA1B48" w:rsidRPr="00837DF9">
              <w:rPr>
                <w:i/>
                <w:iCs/>
                <w:sz w:val="20"/>
                <w:szCs w:val="20"/>
                <w:lang w:val="el-GR"/>
              </w:rPr>
              <w:t xml:space="preserve">κοινωνικής </w:t>
            </w:r>
            <w:r w:rsidR="00A22936" w:rsidRPr="00837DF9">
              <w:rPr>
                <w:i/>
                <w:iCs/>
                <w:sz w:val="20"/>
                <w:szCs w:val="20"/>
                <w:lang w:val="el-GR"/>
              </w:rPr>
              <w:t xml:space="preserve">δικτύωσης </w:t>
            </w:r>
            <w:r w:rsidR="00DA1B48" w:rsidRPr="00837DF9">
              <w:rPr>
                <w:i/>
                <w:iCs/>
                <w:sz w:val="20"/>
                <w:szCs w:val="20"/>
                <w:lang w:val="el-GR"/>
              </w:rPr>
              <w:t>και όλα όσα πρέπει να γνωρίζει κανείς για το διαδίκτυο και το πώς λειτουργούν τα πράγματα σε αυτόν τον ψηφιοποιημένο κόσμο στον οποίο ζούμε</w:t>
            </w:r>
            <w:r w:rsidR="00DA1B48" w:rsidRPr="00837DF9">
              <w:rPr>
                <w:sz w:val="20"/>
                <w:szCs w:val="20"/>
                <w:lang w:val="el-GR"/>
              </w:rPr>
              <w:t xml:space="preserve">. </w:t>
            </w:r>
            <w:r>
              <w:rPr>
                <w:sz w:val="20"/>
                <w:szCs w:val="20"/>
                <w:lang w:val="el-GR"/>
              </w:rPr>
              <w:t>Θα είναι ο μέντοράς σου</w:t>
            </w:r>
            <w:r w:rsidR="00621302" w:rsidRPr="00837DF9">
              <w:rPr>
                <w:sz w:val="20"/>
                <w:szCs w:val="20"/>
                <w:lang w:val="el-GR"/>
              </w:rPr>
              <w:t>.</w:t>
            </w:r>
          </w:p>
          <w:p w14:paraId="33F1EE25" w14:textId="77777777" w:rsidR="00621302" w:rsidRPr="00837DF9" w:rsidRDefault="00621302" w:rsidP="00DD0854">
            <w:pPr>
              <w:ind w:left="720"/>
              <w:jc w:val="both"/>
              <w:rPr>
                <w:sz w:val="20"/>
                <w:szCs w:val="20"/>
                <w:lang w:val="el-GR"/>
              </w:rPr>
            </w:pPr>
          </w:p>
          <w:p w14:paraId="6349D309" w14:textId="01E227E8" w:rsidR="00A5678F" w:rsidRPr="00837DF9" w:rsidRDefault="00415B0E">
            <w:pPr>
              <w:ind w:left="720"/>
              <w:jc w:val="both"/>
              <w:rPr>
                <w:b/>
                <w:bCs/>
                <w:sz w:val="20"/>
                <w:szCs w:val="20"/>
                <w:lang w:val="el-GR"/>
              </w:rPr>
            </w:pPr>
            <w:r>
              <w:rPr>
                <w:b/>
                <w:bCs/>
                <w:sz w:val="20"/>
                <w:szCs w:val="20"/>
                <w:lang w:val="el-GR"/>
              </w:rPr>
              <w:t>Λίντα</w:t>
            </w:r>
            <w:r w:rsidR="00B8579C" w:rsidRPr="00837DF9">
              <w:rPr>
                <w:b/>
                <w:bCs/>
                <w:sz w:val="20"/>
                <w:szCs w:val="20"/>
                <w:lang w:val="el-GR"/>
              </w:rPr>
              <w:t>:</w:t>
            </w:r>
          </w:p>
          <w:p w14:paraId="2231F90E" w14:textId="496CCD7C" w:rsidR="00A5678F" w:rsidRPr="00837DF9" w:rsidRDefault="00657382">
            <w:pPr>
              <w:ind w:left="720"/>
              <w:jc w:val="both"/>
              <w:rPr>
                <w:i/>
                <w:iCs/>
                <w:sz w:val="20"/>
                <w:szCs w:val="20"/>
                <w:lang w:val="el-GR"/>
              </w:rPr>
            </w:pPr>
            <w:r>
              <w:rPr>
                <w:i/>
                <w:iCs/>
                <w:sz w:val="20"/>
                <w:szCs w:val="20"/>
                <w:lang w:val="el-GR"/>
              </w:rPr>
              <w:t>Ο μέντοράς μου; Αλλά είναι</w:t>
            </w:r>
            <w:r w:rsidR="00B8579C" w:rsidRPr="00837DF9">
              <w:rPr>
                <w:i/>
                <w:iCs/>
                <w:sz w:val="20"/>
                <w:szCs w:val="20"/>
                <w:lang w:val="el-GR"/>
              </w:rPr>
              <w:t xml:space="preserve"> μόνο </w:t>
            </w:r>
            <w:r w:rsidR="00B76B44" w:rsidRPr="00837DF9">
              <w:rPr>
                <w:i/>
                <w:iCs/>
                <w:sz w:val="20"/>
                <w:szCs w:val="20"/>
                <w:lang w:val="el-GR"/>
              </w:rPr>
              <w:t xml:space="preserve">25 </w:t>
            </w:r>
            <w:r w:rsidR="00A70F70" w:rsidRPr="00837DF9">
              <w:rPr>
                <w:i/>
                <w:iCs/>
                <w:sz w:val="20"/>
                <w:szCs w:val="20"/>
                <w:lang w:val="el-GR"/>
              </w:rPr>
              <w:t>και είναι εδώ στην εταιρεία μόλις τρεις μήνες. Τι μπορεί να μου διδάξει;</w:t>
            </w:r>
            <w:r w:rsidR="00CD64A5" w:rsidRPr="00837DF9">
              <w:rPr>
                <w:i/>
                <w:iCs/>
                <w:sz w:val="20"/>
                <w:szCs w:val="20"/>
                <w:lang w:val="el-GR"/>
              </w:rPr>
              <w:t xml:space="preserve"> Δεν το βλέπω να συμβαίνει αυτό...</w:t>
            </w:r>
          </w:p>
          <w:p w14:paraId="722C606E" w14:textId="77777777" w:rsidR="0072006A" w:rsidRPr="00837DF9" w:rsidRDefault="0072006A" w:rsidP="00DD0854">
            <w:pPr>
              <w:ind w:left="720"/>
              <w:jc w:val="both"/>
              <w:rPr>
                <w:sz w:val="20"/>
                <w:szCs w:val="20"/>
                <w:lang w:val="el-GR"/>
              </w:rPr>
            </w:pPr>
          </w:p>
          <w:p w14:paraId="2B7C4DB4" w14:textId="47BF8606" w:rsidR="00A5678F" w:rsidRPr="00837DF9" w:rsidRDefault="00415B0E">
            <w:pPr>
              <w:ind w:left="720"/>
              <w:jc w:val="both"/>
              <w:rPr>
                <w:b/>
                <w:bCs/>
                <w:sz w:val="20"/>
                <w:szCs w:val="20"/>
                <w:lang w:val="el-GR"/>
              </w:rPr>
            </w:pPr>
            <w:r>
              <w:rPr>
                <w:b/>
                <w:bCs/>
                <w:sz w:val="20"/>
                <w:szCs w:val="20"/>
                <w:lang w:val="el-GR"/>
              </w:rPr>
              <w:t>Κάρλα Τόμσον</w:t>
            </w:r>
            <w:r w:rsidRPr="00837DF9">
              <w:rPr>
                <w:b/>
                <w:bCs/>
                <w:sz w:val="20"/>
                <w:szCs w:val="20"/>
                <w:lang w:val="el-GR"/>
              </w:rPr>
              <w:t xml:space="preserve"> </w:t>
            </w:r>
            <w:r w:rsidR="00B8579C" w:rsidRPr="00837DF9">
              <w:rPr>
                <w:b/>
                <w:bCs/>
                <w:sz w:val="20"/>
                <w:szCs w:val="20"/>
                <w:lang w:val="el-GR"/>
              </w:rPr>
              <w:t xml:space="preserve"> (Διευθύντρια Ανθρώπινου Δυναμικού):</w:t>
            </w:r>
          </w:p>
          <w:p w14:paraId="5ABDC20A" w14:textId="30592FFB" w:rsidR="00A5678F" w:rsidRPr="00837DF9" w:rsidRDefault="00B8579C">
            <w:pPr>
              <w:ind w:left="720"/>
              <w:jc w:val="both"/>
              <w:rPr>
                <w:i/>
                <w:iCs/>
                <w:sz w:val="20"/>
                <w:szCs w:val="20"/>
                <w:lang w:val="el-GR"/>
              </w:rPr>
            </w:pPr>
            <w:r w:rsidRPr="00837DF9">
              <w:rPr>
                <w:i/>
                <w:iCs/>
                <w:sz w:val="20"/>
                <w:szCs w:val="20"/>
                <w:lang w:val="el-GR"/>
              </w:rPr>
              <w:t xml:space="preserve">Λοιπόν, </w:t>
            </w:r>
            <w:r w:rsidRPr="00266121">
              <w:rPr>
                <w:i/>
                <w:iCs/>
                <w:sz w:val="20"/>
                <w:szCs w:val="20"/>
                <w:lang w:val="en-GB"/>
              </w:rPr>
              <w:t>Linda</w:t>
            </w:r>
            <w:r w:rsidRPr="00837DF9">
              <w:rPr>
                <w:i/>
                <w:iCs/>
                <w:sz w:val="20"/>
                <w:szCs w:val="20"/>
                <w:lang w:val="el-GR"/>
              </w:rPr>
              <w:t xml:space="preserve">, όπως </w:t>
            </w:r>
            <w:r w:rsidR="00D80027" w:rsidRPr="00837DF9">
              <w:rPr>
                <w:i/>
                <w:iCs/>
                <w:sz w:val="20"/>
                <w:szCs w:val="20"/>
                <w:lang w:val="el-GR"/>
              </w:rPr>
              <w:t xml:space="preserve">είπα, </w:t>
            </w:r>
            <w:r w:rsidR="00662FB9" w:rsidRPr="00837DF9">
              <w:rPr>
                <w:i/>
                <w:iCs/>
                <w:sz w:val="20"/>
                <w:szCs w:val="20"/>
                <w:lang w:val="el-GR"/>
              </w:rPr>
              <w:t xml:space="preserve">καταλαβαίνει πολλά για </w:t>
            </w:r>
            <w:r w:rsidR="00E5610A" w:rsidRPr="00837DF9">
              <w:rPr>
                <w:i/>
                <w:iCs/>
                <w:sz w:val="20"/>
                <w:szCs w:val="20"/>
                <w:lang w:val="el-GR"/>
              </w:rPr>
              <w:t xml:space="preserve">τις τεχνολογίες </w:t>
            </w:r>
            <w:r w:rsidR="00415B0E">
              <w:rPr>
                <w:i/>
                <w:iCs/>
                <w:sz w:val="20"/>
                <w:szCs w:val="20"/>
                <w:lang w:val="el-GR"/>
              </w:rPr>
              <w:t>και χρειάζεσαι</w:t>
            </w:r>
            <w:r w:rsidR="00662FB9" w:rsidRPr="00837DF9">
              <w:rPr>
                <w:i/>
                <w:iCs/>
                <w:sz w:val="20"/>
                <w:szCs w:val="20"/>
                <w:lang w:val="el-GR"/>
              </w:rPr>
              <w:t xml:space="preserve"> εκπαίδευση και υποστήριξη σε αυτόν τον τομέα</w:t>
            </w:r>
            <w:r w:rsidR="00D80027" w:rsidRPr="00837DF9">
              <w:rPr>
                <w:i/>
                <w:iCs/>
                <w:sz w:val="20"/>
                <w:szCs w:val="20"/>
                <w:lang w:val="el-GR"/>
              </w:rPr>
              <w:t>.</w:t>
            </w:r>
            <w:r w:rsidR="00662FB9" w:rsidRPr="00837DF9">
              <w:rPr>
                <w:i/>
                <w:iCs/>
                <w:sz w:val="20"/>
                <w:szCs w:val="20"/>
                <w:lang w:val="el-GR"/>
              </w:rPr>
              <w:t xml:space="preserve"> Και </w:t>
            </w:r>
            <w:r w:rsidR="00415B0E">
              <w:rPr>
                <w:i/>
                <w:iCs/>
                <w:sz w:val="20"/>
                <w:szCs w:val="20"/>
                <w:lang w:val="el-GR"/>
              </w:rPr>
              <w:t>όπως είπες, «είναι εδώ μόνο τρεις μήνες»</w:t>
            </w:r>
            <w:r w:rsidR="00B07A55" w:rsidRPr="00837DF9">
              <w:rPr>
                <w:i/>
                <w:iCs/>
                <w:sz w:val="20"/>
                <w:szCs w:val="20"/>
                <w:lang w:val="el-GR"/>
              </w:rPr>
              <w:t xml:space="preserve">. Για το λόγο αυτό, θα τον καθοδηγήσεις και εσύ και </w:t>
            </w:r>
            <w:r w:rsidR="005F1B95" w:rsidRPr="00837DF9">
              <w:rPr>
                <w:i/>
                <w:iCs/>
                <w:sz w:val="20"/>
                <w:szCs w:val="20"/>
                <w:lang w:val="el-GR"/>
              </w:rPr>
              <w:t xml:space="preserve">θα του δώσεις </w:t>
            </w:r>
            <w:r w:rsidR="00A22936" w:rsidRPr="00837DF9">
              <w:rPr>
                <w:i/>
                <w:iCs/>
                <w:sz w:val="20"/>
                <w:szCs w:val="20"/>
                <w:lang w:val="el-GR"/>
              </w:rPr>
              <w:t xml:space="preserve">την </w:t>
            </w:r>
            <w:r w:rsidR="005F1B95" w:rsidRPr="00837DF9">
              <w:rPr>
                <w:i/>
                <w:iCs/>
                <w:sz w:val="20"/>
                <w:szCs w:val="20"/>
                <w:lang w:val="el-GR"/>
              </w:rPr>
              <w:t xml:space="preserve">υποστήριξη που </w:t>
            </w:r>
            <w:r w:rsidR="00A22936" w:rsidRPr="00837DF9">
              <w:rPr>
                <w:i/>
                <w:iCs/>
                <w:sz w:val="20"/>
                <w:szCs w:val="20"/>
                <w:lang w:val="el-GR"/>
              </w:rPr>
              <w:t>χρειάζεται</w:t>
            </w:r>
            <w:r w:rsidR="00415B0E">
              <w:rPr>
                <w:i/>
                <w:iCs/>
                <w:sz w:val="20"/>
                <w:szCs w:val="20"/>
                <w:lang w:val="el-GR"/>
              </w:rPr>
              <w:t>. Μην ανησυχείς</w:t>
            </w:r>
            <w:r w:rsidR="00B07A55" w:rsidRPr="00837DF9">
              <w:rPr>
                <w:i/>
                <w:iCs/>
                <w:sz w:val="20"/>
                <w:szCs w:val="20"/>
                <w:lang w:val="el-GR"/>
              </w:rPr>
              <w:t xml:space="preserve">, όλοι στην εταιρεία θα λάβουν </w:t>
            </w:r>
            <w:r w:rsidR="00E5610A" w:rsidRPr="00837DF9">
              <w:rPr>
                <w:i/>
                <w:iCs/>
                <w:sz w:val="20"/>
                <w:szCs w:val="20"/>
                <w:lang w:val="el-GR"/>
              </w:rPr>
              <w:t>εκπαίδευση και πληροφορίες σχετικά με αυτό το νέο πρόγραμμα καθοδήγησης.</w:t>
            </w:r>
          </w:p>
          <w:p w14:paraId="3CC9D6B2" w14:textId="77777777" w:rsidR="00C55577" w:rsidRPr="00837DF9" w:rsidRDefault="00C55577" w:rsidP="002A696C">
            <w:pPr>
              <w:spacing w:before="240"/>
              <w:jc w:val="both"/>
              <w:rPr>
                <w:lang w:val="el-GR"/>
              </w:rPr>
            </w:pPr>
          </w:p>
        </w:tc>
      </w:tr>
    </w:tbl>
    <w:p w14:paraId="3B86B52D" w14:textId="77777777" w:rsidR="00BE2798" w:rsidRPr="00837DF9" w:rsidRDefault="00BE2798" w:rsidP="00497B6A">
      <w:pPr>
        <w:tabs>
          <w:tab w:val="left" w:pos="870"/>
        </w:tabs>
        <w:spacing w:after="0" w:line="276" w:lineRule="auto"/>
        <w:jc w:val="both"/>
        <w:rPr>
          <w:b/>
          <w:bCs/>
          <w:lang w:val="el-GR"/>
        </w:rPr>
      </w:pPr>
    </w:p>
    <w:p w14:paraId="39E15DAF" w14:textId="7286BE2E" w:rsidR="0081364B" w:rsidRDefault="0081364B" w:rsidP="00497B6A">
      <w:pPr>
        <w:tabs>
          <w:tab w:val="left" w:pos="870"/>
        </w:tabs>
        <w:spacing w:after="0" w:line="276" w:lineRule="auto"/>
        <w:jc w:val="both"/>
        <w:rPr>
          <w:b/>
          <w:bCs/>
          <w:lang w:val="el-GR"/>
        </w:rPr>
      </w:pPr>
    </w:p>
    <w:p w14:paraId="363AE346" w14:textId="77777777" w:rsidR="00415B0E" w:rsidRPr="00837DF9" w:rsidRDefault="00415B0E" w:rsidP="00497B6A">
      <w:pPr>
        <w:tabs>
          <w:tab w:val="left" w:pos="870"/>
        </w:tabs>
        <w:spacing w:after="0" w:line="276" w:lineRule="auto"/>
        <w:jc w:val="both"/>
        <w:rPr>
          <w:b/>
          <w:bCs/>
          <w:lang w:val="el-GR"/>
        </w:rPr>
      </w:pPr>
    </w:p>
    <w:p w14:paraId="15D3D05A" w14:textId="77777777" w:rsidR="0081364B" w:rsidRPr="00837DF9" w:rsidRDefault="0081364B" w:rsidP="00497B6A">
      <w:pPr>
        <w:tabs>
          <w:tab w:val="left" w:pos="870"/>
        </w:tabs>
        <w:spacing w:after="0" w:line="276" w:lineRule="auto"/>
        <w:jc w:val="both"/>
        <w:rPr>
          <w:b/>
          <w:bCs/>
          <w:lang w:val="el-GR"/>
        </w:rPr>
      </w:pPr>
    </w:p>
    <w:p w14:paraId="79ECD4FF" w14:textId="77777777" w:rsidR="0081364B" w:rsidRPr="00837DF9" w:rsidRDefault="0081364B" w:rsidP="00497B6A">
      <w:pPr>
        <w:tabs>
          <w:tab w:val="left" w:pos="870"/>
        </w:tabs>
        <w:spacing w:after="0" w:line="276" w:lineRule="auto"/>
        <w:jc w:val="both"/>
        <w:rPr>
          <w:b/>
          <w:bCs/>
          <w:lang w:val="el-GR"/>
        </w:rPr>
      </w:pPr>
    </w:p>
    <w:tbl>
      <w:tblPr>
        <w:tblStyle w:val="TableGrid"/>
        <w:tblW w:w="8926" w:type="dxa"/>
        <w:tblBorders>
          <w:top w:val="single" w:sz="4" w:space="0" w:color="E1E2E3" w:themeColor="text2"/>
          <w:left w:val="single" w:sz="4" w:space="0" w:color="E1E2E3" w:themeColor="text2"/>
          <w:bottom w:val="single" w:sz="4" w:space="0" w:color="E1E2E3" w:themeColor="text2"/>
          <w:right w:val="single" w:sz="4" w:space="0" w:color="E1E2E3" w:themeColor="text2"/>
          <w:insideH w:val="single" w:sz="4" w:space="0" w:color="E1E2E3" w:themeColor="text2"/>
          <w:insideV w:val="single" w:sz="4" w:space="0" w:color="E1E2E3" w:themeColor="text2"/>
        </w:tblBorders>
        <w:tblLook w:val="04A0" w:firstRow="1" w:lastRow="0" w:firstColumn="1" w:lastColumn="0" w:noHBand="0" w:noVBand="1"/>
      </w:tblPr>
      <w:tblGrid>
        <w:gridCol w:w="8926"/>
      </w:tblGrid>
      <w:tr w:rsidR="00EC4B59" w:rsidRPr="009D3B47" w14:paraId="57E2E906" w14:textId="77777777" w:rsidTr="002A696C">
        <w:trPr>
          <w:trHeight w:val="736"/>
        </w:trPr>
        <w:tc>
          <w:tcPr>
            <w:tcW w:w="8926" w:type="dxa"/>
            <w:shd w:val="clear" w:color="auto" w:fill="93D4CC"/>
            <w:vAlign w:val="center"/>
          </w:tcPr>
          <w:p w14:paraId="0DB445B5" w14:textId="6852678B" w:rsidR="00A5678F" w:rsidRDefault="00B8579C">
            <w:pPr>
              <w:jc w:val="center"/>
            </w:pPr>
            <w:r w:rsidRPr="00F20818">
              <w:rPr>
                <w:b/>
                <w:bCs/>
                <w:color w:val="FFFFFF" w:themeColor="text1"/>
                <w:sz w:val="36"/>
                <w:szCs w:val="36"/>
              </w:rPr>
              <w:lastRenderedPageBreak/>
              <w:t>Κάρτα κατάστασης -</w:t>
            </w:r>
            <w:r>
              <w:rPr>
                <w:b/>
                <w:bCs/>
                <w:color w:val="FFFFFF" w:themeColor="text1"/>
                <w:sz w:val="36"/>
                <w:szCs w:val="36"/>
              </w:rPr>
              <w:t>2</w:t>
            </w:r>
            <w:r w:rsidR="00415B0E">
              <w:rPr>
                <w:b/>
                <w:bCs/>
                <w:color w:val="FFFFFF" w:themeColor="text1"/>
                <w:sz w:val="36"/>
                <w:szCs w:val="36"/>
              </w:rPr>
              <w:t xml:space="preserve"> – </w:t>
            </w:r>
            <w:r w:rsidR="00415B0E">
              <w:rPr>
                <w:b/>
                <w:bCs/>
                <w:color w:val="FFFFFF" w:themeColor="text1"/>
                <w:sz w:val="36"/>
                <w:szCs w:val="36"/>
                <w:lang w:val="el-GR"/>
              </w:rPr>
              <w:t>Ρόμπερτ</w:t>
            </w:r>
            <w:r w:rsidR="00EC4B59">
              <w:rPr>
                <w:b/>
                <w:bCs/>
                <w:color w:val="FFFFFF" w:themeColor="text1"/>
                <w:sz w:val="36"/>
                <w:szCs w:val="36"/>
              </w:rPr>
              <w:t xml:space="preserve"> (28)</w:t>
            </w:r>
          </w:p>
        </w:tc>
      </w:tr>
      <w:tr w:rsidR="00EC4B59" w:rsidRPr="00657382" w14:paraId="1D07D0F0" w14:textId="77777777" w:rsidTr="002A696C">
        <w:trPr>
          <w:trHeight w:val="736"/>
        </w:trPr>
        <w:tc>
          <w:tcPr>
            <w:tcW w:w="8926" w:type="dxa"/>
            <w:shd w:val="clear" w:color="auto" w:fill="auto"/>
          </w:tcPr>
          <w:p w14:paraId="371274D4" w14:textId="77777777" w:rsidR="00EC4B59" w:rsidRPr="00837DF9" w:rsidRDefault="00EC4B59" w:rsidP="002A696C">
            <w:pPr>
              <w:jc w:val="both"/>
              <w:rPr>
                <w:lang w:val="el-GR"/>
              </w:rPr>
            </w:pPr>
          </w:p>
          <w:p w14:paraId="5A18C733" w14:textId="0F911F8A" w:rsidR="00A5678F" w:rsidRPr="00837DF9" w:rsidRDefault="00415B0E">
            <w:pPr>
              <w:jc w:val="both"/>
              <w:rPr>
                <w:lang w:val="el-GR"/>
              </w:rPr>
            </w:pPr>
            <w:r>
              <w:rPr>
                <w:lang w:val="el-GR"/>
              </w:rPr>
              <w:t>Γεια σου</w:t>
            </w:r>
            <w:r w:rsidR="00B8579C" w:rsidRPr="00837DF9">
              <w:rPr>
                <w:lang w:val="el-GR"/>
              </w:rPr>
              <w:t xml:space="preserve">, </w:t>
            </w:r>
            <w:r>
              <w:rPr>
                <w:lang w:val="el-GR"/>
              </w:rPr>
              <w:t>Ρόμπερτ, σε κάλεσαν στο Τμήμα Ανθρώπινου Δ</w:t>
            </w:r>
            <w:r w:rsidR="00B8579C" w:rsidRPr="00837DF9">
              <w:rPr>
                <w:lang w:val="el-GR"/>
              </w:rPr>
              <w:t>υναμικού και συνέβησαν τα εξής:</w:t>
            </w:r>
          </w:p>
          <w:p w14:paraId="039ED5BC" w14:textId="77777777" w:rsidR="00F20818" w:rsidRPr="00837DF9" w:rsidRDefault="00F20818" w:rsidP="00F20818">
            <w:pPr>
              <w:jc w:val="both"/>
              <w:rPr>
                <w:b/>
                <w:bCs/>
                <w:lang w:val="el-GR"/>
              </w:rPr>
            </w:pPr>
          </w:p>
          <w:p w14:paraId="7F7A377A" w14:textId="39272036" w:rsidR="00A5678F" w:rsidRPr="00837DF9" w:rsidRDefault="00415B0E">
            <w:pPr>
              <w:ind w:left="720"/>
              <w:jc w:val="both"/>
              <w:rPr>
                <w:b/>
                <w:bCs/>
                <w:sz w:val="20"/>
                <w:szCs w:val="20"/>
                <w:lang w:val="el-GR"/>
              </w:rPr>
            </w:pPr>
            <w:r>
              <w:rPr>
                <w:b/>
                <w:bCs/>
                <w:sz w:val="20"/>
                <w:szCs w:val="20"/>
                <w:lang w:val="el-GR"/>
              </w:rPr>
              <w:t>Κάρλα Τόμσον</w:t>
            </w:r>
            <w:r w:rsidR="00B8579C" w:rsidRPr="00837DF9">
              <w:rPr>
                <w:b/>
                <w:bCs/>
                <w:sz w:val="20"/>
                <w:szCs w:val="20"/>
                <w:lang w:val="el-GR"/>
              </w:rPr>
              <w:t xml:space="preserve"> (Διευθύντρια Ανθρώπινου Δυναμικού):</w:t>
            </w:r>
          </w:p>
          <w:p w14:paraId="0EAF4DA4" w14:textId="30B8F55D" w:rsidR="00A5678F" w:rsidRPr="00837DF9" w:rsidRDefault="00B8579C">
            <w:pPr>
              <w:ind w:left="720"/>
              <w:jc w:val="both"/>
              <w:rPr>
                <w:i/>
                <w:iCs/>
                <w:sz w:val="20"/>
                <w:szCs w:val="20"/>
                <w:lang w:val="el-GR"/>
              </w:rPr>
            </w:pPr>
            <w:r w:rsidRPr="00837DF9">
              <w:rPr>
                <w:i/>
                <w:iCs/>
                <w:sz w:val="20"/>
                <w:szCs w:val="20"/>
                <w:lang w:val="el-GR"/>
              </w:rPr>
              <w:t xml:space="preserve">Ρόμπερτ, βλέπουμε ότι δυσκολεύεσαι </w:t>
            </w:r>
            <w:r w:rsidR="00715869" w:rsidRPr="00837DF9">
              <w:rPr>
                <w:i/>
                <w:iCs/>
                <w:sz w:val="20"/>
                <w:szCs w:val="20"/>
                <w:lang w:val="el-GR"/>
              </w:rPr>
              <w:t xml:space="preserve">να </w:t>
            </w:r>
            <w:r w:rsidR="00805692" w:rsidRPr="00837DF9">
              <w:rPr>
                <w:i/>
                <w:iCs/>
                <w:sz w:val="20"/>
                <w:szCs w:val="20"/>
                <w:lang w:val="el-GR"/>
              </w:rPr>
              <w:t xml:space="preserve">εξοικειωθείς με τη δυναμική της εταιρείας </w:t>
            </w:r>
            <w:r w:rsidR="00B12287" w:rsidRPr="00837DF9">
              <w:rPr>
                <w:i/>
                <w:iCs/>
                <w:sz w:val="20"/>
                <w:szCs w:val="20"/>
                <w:lang w:val="el-GR"/>
              </w:rPr>
              <w:t>και έχουμε επίσης παρατηρήσει ότι έχεις κάποια προβλήμα</w:t>
            </w:r>
            <w:r w:rsidR="00415B0E">
              <w:rPr>
                <w:i/>
                <w:iCs/>
                <w:sz w:val="20"/>
                <w:szCs w:val="20"/>
                <w:lang w:val="el-GR"/>
              </w:rPr>
              <w:t>τα προσαρμογής με τους υπαλλήλους</w:t>
            </w:r>
            <w:r w:rsidR="00B12287" w:rsidRPr="00837DF9">
              <w:rPr>
                <w:i/>
                <w:iCs/>
                <w:sz w:val="20"/>
                <w:szCs w:val="20"/>
                <w:lang w:val="el-GR"/>
              </w:rPr>
              <w:t xml:space="preserve"> από τα διάφορα τμήματα. </w:t>
            </w:r>
          </w:p>
          <w:p w14:paraId="76424C0A" w14:textId="77777777" w:rsidR="00F20818" w:rsidRPr="00837DF9" w:rsidRDefault="00F20818" w:rsidP="00F20818">
            <w:pPr>
              <w:ind w:left="720"/>
              <w:jc w:val="both"/>
              <w:rPr>
                <w:sz w:val="20"/>
                <w:szCs w:val="20"/>
                <w:lang w:val="el-GR"/>
              </w:rPr>
            </w:pPr>
          </w:p>
          <w:p w14:paraId="686C1610" w14:textId="3D43A478" w:rsidR="00A5678F" w:rsidRPr="00837DF9" w:rsidRDefault="00415B0E">
            <w:pPr>
              <w:ind w:left="720"/>
              <w:jc w:val="both"/>
              <w:rPr>
                <w:b/>
                <w:bCs/>
                <w:sz w:val="20"/>
                <w:szCs w:val="20"/>
                <w:lang w:val="el-GR"/>
              </w:rPr>
            </w:pPr>
            <w:r>
              <w:rPr>
                <w:b/>
                <w:bCs/>
                <w:sz w:val="20"/>
                <w:szCs w:val="20"/>
                <w:lang w:val="el-GR"/>
              </w:rPr>
              <w:t>Ρόμπερτ</w:t>
            </w:r>
            <w:r w:rsidR="00F20818" w:rsidRPr="00837DF9">
              <w:rPr>
                <w:b/>
                <w:bCs/>
                <w:sz w:val="20"/>
                <w:szCs w:val="20"/>
                <w:lang w:val="el-GR"/>
              </w:rPr>
              <w:t>:</w:t>
            </w:r>
          </w:p>
          <w:p w14:paraId="15975C86" w14:textId="66751B8B" w:rsidR="00A5678F" w:rsidRPr="00837DF9" w:rsidRDefault="00415B0E">
            <w:pPr>
              <w:ind w:left="720"/>
              <w:jc w:val="both"/>
              <w:rPr>
                <w:i/>
                <w:iCs/>
                <w:sz w:val="20"/>
                <w:szCs w:val="20"/>
                <w:lang w:val="el-GR"/>
              </w:rPr>
            </w:pPr>
            <w:r>
              <w:rPr>
                <w:i/>
                <w:iCs/>
                <w:sz w:val="20"/>
                <w:szCs w:val="20"/>
                <w:lang w:val="el-GR"/>
              </w:rPr>
              <w:t>Αυτό είναι αλήθεια</w:t>
            </w:r>
            <w:r w:rsidR="00B8579C" w:rsidRPr="00837DF9">
              <w:rPr>
                <w:i/>
                <w:iCs/>
                <w:sz w:val="20"/>
                <w:szCs w:val="20"/>
                <w:lang w:val="el-GR"/>
              </w:rPr>
              <w:t xml:space="preserve">, είμαι πραγματικά ανήσυχος με το έργο της επαναφοράς του </w:t>
            </w:r>
            <w:r w:rsidR="00B8579C" w:rsidRPr="00492B01">
              <w:rPr>
                <w:i/>
                <w:iCs/>
                <w:sz w:val="20"/>
                <w:szCs w:val="20"/>
                <w:lang w:val="en-GB"/>
              </w:rPr>
              <w:t>branding</w:t>
            </w:r>
            <w:r w:rsidR="00B8579C" w:rsidRPr="00837DF9">
              <w:rPr>
                <w:i/>
                <w:iCs/>
                <w:sz w:val="20"/>
                <w:szCs w:val="20"/>
                <w:lang w:val="el-GR"/>
              </w:rPr>
              <w:t xml:space="preserve"> και </w:t>
            </w:r>
            <w:r w:rsidR="00C25762" w:rsidRPr="00837DF9">
              <w:rPr>
                <w:i/>
                <w:iCs/>
                <w:sz w:val="20"/>
                <w:szCs w:val="20"/>
                <w:lang w:val="el-GR"/>
              </w:rPr>
              <w:t xml:space="preserve">επικεντρώνομαι στην </w:t>
            </w:r>
            <w:r w:rsidR="00B8579C" w:rsidRPr="00837DF9">
              <w:rPr>
                <w:i/>
                <w:iCs/>
                <w:sz w:val="20"/>
                <w:szCs w:val="20"/>
                <w:lang w:val="el-GR"/>
              </w:rPr>
              <w:t>εύρεση της σωστής ιδέας που μόλις και μετά βίας έχω χρόνο να έρθω σε επαφή με τους συναδέλφους μου.</w:t>
            </w:r>
          </w:p>
          <w:p w14:paraId="6AC54C0E" w14:textId="77777777" w:rsidR="00F20818" w:rsidRPr="00837DF9" w:rsidRDefault="00F20818" w:rsidP="00F20818">
            <w:pPr>
              <w:ind w:left="720"/>
              <w:jc w:val="both"/>
              <w:rPr>
                <w:sz w:val="20"/>
                <w:szCs w:val="20"/>
                <w:lang w:val="el-GR"/>
              </w:rPr>
            </w:pPr>
          </w:p>
          <w:p w14:paraId="2E03AAF3" w14:textId="4EA9232D" w:rsidR="00A5678F" w:rsidRPr="00837DF9" w:rsidRDefault="00415B0E">
            <w:pPr>
              <w:ind w:left="720"/>
              <w:jc w:val="both"/>
              <w:rPr>
                <w:b/>
                <w:bCs/>
                <w:sz w:val="20"/>
                <w:szCs w:val="20"/>
                <w:lang w:val="el-GR"/>
              </w:rPr>
            </w:pPr>
            <w:r>
              <w:rPr>
                <w:b/>
                <w:bCs/>
                <w:sz w:val="20"/>
                <w:szCs w:val="20"/>
                <w:lang w:val="el-GR"/>
              </w:rPr>
              <w:t>Κάρλα Τόμσον</w:t>
            </w:r>
            <w:r w:rsidR="00B8579C" w:rsidRPr="00837DF9">
              <w:rPr>
                <w:b/>
                <w:bCs/>
                <w:sz w:val="20"/>
                <w:szCs w:val="20"/>
                <w:lang w:val="el-GR"/>
              </w:rPr>
              <w:t xml:space="preserve"> (Διευθύντρια Ανθρώπινου Δυναμικού):</w:t>
            </w:r>
          </w:p>
          <w:p w14:paraId="5DC1FB7A" w14:textId="23F5E9EB" w:rsidR="00A5678F" w:rsidRPr="00837DF9" w:rsidRDefault="00415B0E">
            <w:pPr>
              <w:ind w:left="720"/>
              <w:jc w:val="both"/>
              <w:rPr>
                <w:i/>
                <w:iCs/>
                <w:sz w:val="20"/>
                <w:szCs w:val="20"/>
                <w:lang w:val="el-GR"/>
              </w:rPr>
            </w:pPr>
            <w:r>
              <w:rPr>
                <w:i/>
                <w:iCs/>
                <w:sz w:val="20"/>
                <w:szCs w:val="20"/>
                <w:lang w:val="el-GR"/>
              </w:rPr>
              <w:t>Αλλά ξέρεις, το να είσαι</w:t>
            </w:r>
            <w:r w:rsidR="00B8579C" w:rsidRPr="00837DF9">
              <w:rPr>
                <w:i/>
                <w:iCs/>
                <w:sz w:val="20"/>
                <w:szCs w:val="20"/>
                <w:lang w:val="el-GR"/>
              </w:rPr>
              <w:t xml:space="preserve"> </w:t>
            </w:r>
            <w:r>
              <w:rPr>
                <w:i/>
                <w:iCs/>
                <w:sz w:val="20"/>
                <w:szCs w:val="20"/>
                <w:lang w:val="el-GR"/>
              </w:rPr>
              <w:t>σε επαφή με τους συναδέλφους σου</w:t>
            </w:r>
            <w:r w:rsidR="00B8579C" w:rsidRPr="00837DF9">
              <w:rPr>
                <w:i/>
                <w:iCs/>
                <w:sz w:val="20"/>
                <w:szCs w:val="20"/>
                <w:lang w:val="el-GR"/>
              </w:rPr>
              <w:t xml:space="preserve"> θα μπορούσε να </w:t>
            </w:r>
            <w:r w:rsidR="00A22936" w:rsidRPr="00837DF9">
              <w:rPr>
                <w:i/>
                <w:iCs/>
                <w:sz w:val="20"/>
                <w:szCs w:val="20"/>
                <w:lang w:val="el-GR"/>
              </w:rPr>
              <w:t xml:space="preserve">διευκολύνει </w:t>
            </w:r>
            <w:r>
              <w:rPr>
                <w:i/>
                <w:iCs/>
                <w:sz w:val="20"/>
                <w:szCs w:val="20"/>
                <w:lang w:val="el-GR"/>
              </w:rPr>
              <w:t>τη δουλειά σου</w:t>
            </w:r>
            <w:r w:rsidR="00B8579C" w:rsidRPr="00837DF9">
              <w:rPr>
                <w:i/>
                <w:iCs/>
                <w:sz w:val="20"/>
                <w:szCs w:val="20"/>
                <w:lang w:val="el-GR"/>
              </w:rPr>
              <w:t xml:space="preserve">, </w:t>
            </w:r>
            <w:r w:rsidR="002E347F" w:rsidRPr="00837DF9">
              <w:rPr>
                <w:i/>
                <w:iCs/>
                <w:sz w:val="20"/>
                <w:szCs w:val="20"/>
                <w:lang w:val="el-GR"/>
              </w:rPr>
              <w:t xml:space="preserve">το </w:t>
            </w:r>
            <w:r>
              <w:rPr>
                <w:i/>
                <w:iCs/>
                <w:sz w:val="20"/>
                <w:szCs w:val="20"/>
                <w:lang w:val="el-GR"/>
              </w:rPr>
              <w:t>ξέρεις</w:t>
            </w:r>
            <w:r w:rsidR="00B8579C" w:rsidRPr="00837DF9">
              <w:rPr>
                <w:i/>
                <w:iCs/>
                <w:sz w:val="20"/>
                <w:szCs w:val="20"/>
                <w:lang w:val="el-GR"/>
              </w:rPr>
              <w:t xml:space="preserve"> </w:t>
            </w:r>
            <w:r w:rsidR="002E347F" w:rsidRPr="00837DF9">
              <w:rPr>
                <w:i/>
                <w:iCs/>
                <w:sz w:val="20"/>
                <w:szCs w:val="20"/>
                <w:lang w:val="el-GR"/>
              </w:rPr>
              <w:t>αυτό</w:t>
            </w:r>
            <w:r w:rsidR="00B8579C" w:rsidRPr="00837DF9">
              <w:rPr>
                <w:i/>
                <w:iCs/>
                <w:sz w:val="20"/>
                <w:szCs w:val="20"/>
                <w:lang w:val="el-GR"/>
              </w:rPr>
              <w:t>;</w:t>
            </w:r>
          </w:p>
          <w:p w14:paraId="75D950EE" w14:textId="77777777" w:rsidR="00F20818" w:rsidRPr="00837DF9" w:rsidRDefault="00F20818" w:rsidP="00F20818">
            <w:pPr>
              <w:ind w:left="720"/>
              <w:jc w:val="both"/>
              <w:rPr>
                <w:sz w:val="20"/>
                <w:szCs w:val="20"/>
                <w:lang w:val="el-GR"/>
              </w:rPr>
            </w:pPr>
          </w:p>
          <w:p w14:paraId="2D02C3F5" w14:textId="469D154F" w:rsidR="00A5678F" w:rsidRPr="00837DF9" w:rsidRDefault="00415B0E">
            <w:pPr>
              <w:ind w:left="720"/>
              <w:jc w:val="both"/>
              <w:rPr>
                <w:b/>
                <w:bCs/>
                <w:sz w:val="20"/>
                <w:szCs w:val="20"/>
                <w:lang w:val="el-GR"/>
              </w:rPr>
            </w:pPr>
            <w:r>
              <w:rPr>
                <w:b/>
                <w:bCs/>
                <w:sz w:val="20"/>
                <w:szCs w:val="20"/>
                <w:lang w:val="el-GR"/>
              </w:rPr>
              <w:t>Ρόμπερτ</w:t>
            </w:r>
            <w:r w:rsidR="00F20818" w:rsidRPr="00837DF9">
              <w:rPr>
                <w:b/>
                <w:bCs/>
                <w:sz w:val="20"/>
                <w:szCs w:val="20"/>
                <w:lang w:val="el-GR"/>
              </w:rPr>
              <w:t>:</w:t>
            </w:r>
          </w:p>
          <w:p w14:paraId="5E244D77" w14:textId="77777777" w:rsidR="00A5678F" w:rsidRPr="00837DF9" w:rsidRDefault="00B8579C">
            <w:pPr>
              <w:ind w:left="720"/>
              <w:jc w:val="both"/>
              <w:rPr>
                <w:i/>
                <w:iCs/>
                <w:sz w:val="20"/>
                <w:szCs w:val="20"/>
                <w:lang w:val="el-GR"/>
              </w:rPr>
            </w:pPr>
            <w:r w:rsidRPr="00837DF9">
              <w:rPr>
                <w:i/>
                <w:iCs/>
                <w:sz w:val="20"/>
                <w:szCs w:val="20"/>
                <w:lang w:val="el-GR"/>
              </w:rPr>
              <w:t xml:space="preserve">Πώς; </w:t>
            </w:r>
          </w:p>
          <w:p w14:paraId="31BCC8AA" w14:textId="77777777" w:rsidR="00F20818" w:rsidRPr="00837DF9" w:rsidRDefault="00F20818" w:rsidP="00F20818">
            <w:pPr>
              <w:ind w:left="720"/>
              <w:jc w:val="both"/>
              <w:rPr>
                <w:sz w:val="20"/>
                <w:szCs w:val="20"/>
                <w:lang w:val="el-GR"/>
              </w:rPr>
            </w:pPr>
          </w:p>
          <w:p w14:paraId="326AF3F5" w14:textId="5107E507" w:rsidR="00A5678F" w:rsidRPr="00837DF9" w:rsidRDefault="00415B0E">
            <w:pPr>
              <w:ind w:left="720"/>
              <w:jc w:val="both"/>
              <w:rPr>
                <w:b/>
                <w:bCs/>
                <w:sz w:val="20"/>
                <w:szCs w:val="20"/>
                <w:lang w:val="el-GR"/>
              </w:rPr>
            </w:pPr>
            <w:r>
              <w:rPr>
                <w:b/>
                <w:bCs/>
                <w:sz w:val="20"/>
                <w:szCs w:val="20"/>
                <w:lang w:val="el-GR"/>
              </w:rPr>
              <w:t>Κάρλα Τόμσον</w:t>
            </w:r>
            <w:r w:rsidR="00B8579C" w:rsidRPr="00837DF9">
              <w:rPr>
                <w:b/>
                <w:bCs/>
                <w:sz w:val="20"/>
                <w:szCs w:val="20"/>
                <w:lang w:val="el-GR"/>
              </w:rPr>
              <w:t xml:space="preserve"> (Διευθύντρια Ανθρώπινου Δυναμικού):</w:t>
            </w:r>
          </w:p>
          <w:p w14:paraId="4C1DBB72" w14:textId="5B02DB53" w:rsidR="00A5678F" w:rsidRPr="00837DF9" w:rsidRDefault="00B8579C">
            <w:pPr>
              <w:ind w:left="720"/>
              <w:jc w:val="both"/>
              <w:rPr>
                <w:i/>
                <w:iCs/>
                <w:sz w:val="20"/>
                <w:szCs w:val="20"/>
                <w:lang w:val="el-GR"/>
              </w:rPr>
            </w:pPr>
            <w:r w:rsidRPr="00837DF9">
              <w:rPr>
                <w:i/>
                <w:iCs/>
                <w:sz w:val="20"/>
                <w:szCs w:val="20"/>
                <w:lang w:val="el-GR"/>
              </w:rPr>
              <w:t xml:space="preserve">Η εταιρεία διαθέτει ένα νέο πρόγραμμα καθοδήγησης. Σκοπός του προγράμματος αυτού είναι να φέρει σε επαφή διαφορετικούς συνεργάτες από διαφορετικούς τομείς και τμήματα και να τους κάνει να ανταλλάσσουν γνώσεις και δεξιότητες μέσω προσανατολισμένων συνεδριών καθοδήγησης. </w:t>
            </w:r>
            <w:r w:rsidR="00415B0E">
              <w:rPr>
                <w:i/>
                <w:iCs/>
                <w:sz w:val="20"/>
                <w:szCs w:val="20"/>
                <w:lang w:val="el-GR"/>
              </w:rPr>
              <w:t>Πιστεύουμε ότι θα μπορούσες να γίνεις μαθητευόμενος</w:t>
            </w:r>
            <w:r w:rsidR="0060589B" w:rsidRPr="00837DF9">
              <w:rPr>
                <w:i/>
                <w:iCs/>
                <w:sz w:val="20"/>
                <w:szCs w:val="20"/>
                <w:lang w:val="el-GR"/>
              </w:rPr>
              <w:t xml:space="preserve"> της </w:t>
            </w:r>
            <w:r w:rsidR="00415B0E">
              <w:rPr>
                <w:i/>
                <w:iCs/>
                <w:sz w:val="20"/>
                <w:szCs w:val="20"/>
                <w:lang w:val="el-GR"/>
              </w:rPr>
              <w:t>Λίντα Κρόφορτ</w:t>
            </w:r>
            <w:r w:rsidR="00B55AA9" w:rsidRPr="00837DF9">
              <w:rPr>
                <w:i/>
                <w:iCs/>
                <w:sz w:val="20"/>
                <w:szCs w:val="20"/>
                <w:lang w:val="el-GR"/>
              </w:rPr>
              <w:t xml:space="preserve"> </w:t>
            </w:r>
            <w:r w:rsidR="00415B0E">
              <w:rPr>
                <w:i/>
                <w:iCs/>
                <w:sz w:val="20"/>
                <w:szCs w:val="20"/>
                <w:lang w:val="el-GR"/>
              </w:rPr>
              <w:t>και εσύ να γίνεις</w:t>
            </w:r>
            <w:r w:rsidR="0060589B" w:rsidRPr="00837DF9">
              <w:rPr>
                <w:i/>
                <w:iCs/>
                <w:sz w:val="20"/>
                <w:szCs w:val="20"/>
                <w:lang w:val="el-GR"/>
              </w:rPr>
              <w:t xml:space="preserve"> μέντοράς της</w:t>
            </w:r>
            <w:r w:rsidR="00B55AA9" w:rsidRPr="00837DF9">
              <w:rPr>
                <w:i/>
                <w:iCs/>
                <w:sz w:val="20"/>
                <w:szCs w:val="20"/>
                <w:lang w:val="el-GR"/>
              </w:rPr>
              <w:t>.</w:t>
            </w:r>
          </w:p>
          <w:p w14:paraId="2BACDC28" w14:textId="77777777" w:rsidR="008362B0" w:rsidRPr="00837DF9" w:rsidRDefault="008362B0" w:rsidP="00F20818">
            <w:pPr>
              <w:ind w:left="720"/>
              <w:jc w:val="both"/>
              <w:rPr>
                <w:sz w:val="20"/>
                <w:szCs w:val="20"/>
                <w:lang w:val="el-GR"/>
              </w:rPr>
            </w:pPr>
          </w:p>
          <w:p w14:paraId="2186B8E9" w14:textId="4621A27F" w:rsidR="00A5678F" w:rsidRPr="00837DF9" w:rsidRDefault="00415B0E">
            <w:pPr>
              <w:ind w:left="720"/>
              <w:jc w:val="both"/>
              <w:rPr>
                <w:b/>
                <w:bCs/>
                <w:sz w:val="20"/>
                <w:szCs w:val="20"/>
                <w:lang w:val="el-GR"/>
              </w:rPr>
            </w:pPr>
            <w:r>
              <w:rPr>
                <w:b/>
                <w:bCs/>
                <w:sz w:val="20"/>
                <w:szCs w:val="20"/>
                <w:lang w:val="el-GR"/>
              </w:rPr>
              <w:t>Ρόμπερτ</w:t>
            </w:r>
            <w:r w:rsidR="00F20818" w:rsidRPr="00837DF9">
              <w:rPr>
                <w:b/>
                <w:bCs/>
                <w:sz w:val="20"/>
                <w:szCs w:val="20"/>
                <w:lang w:val="el-GR"/>
              </w:rPr>
              <w:t>:</w:t>
            </w:r>
          </w:p>
          <w:p w14:paraId="487075F8" w14:textId="386B837A" w:rsidR="00A5678F" w:rsidRPr="00837DF9" w:rsidRDefault="00415B0E">
            <w:pPr>
              <w:ind w:left="720"/>
              <w:jc w:val="both"/>
              <w:rPr>
                <w:i/>
                <w:iCs/>
                <w:sz w:val="20"/>
                <w:szCs w:val="20"/>
                <w:lang w:val="el-GR"/>
              </w:rPr>
            </w:pPr>
            <w:r>
              <w:rPr>
                <w:i/>
                <w:iCs/>
                <w:sz w:val="20"/>
                <w:szCs w:val="20"/>
                <w:lang w:val="el-GR"/>
              </w:rPr>
              <w:t>Να γίνω</w:t>
            </w:r>
            <w:r w:rsidR="00B8579C" w:rsidRPr="00837DF9">
              <w:rPr>
                <w:i/>
                <w:iCs/>
                <w:sz w:val="20"/>
                <w:szCs w:val="20"/>
                <w:lang w:val="el-GR"/>
              </w:rPr>
              <w:t xml:space="preserve"> μέντορας της Λίντα, πώς; Τι μπορώ να της διδάξω; </w:t>
            </w:r>
            <w:r w:rsidR="007E3695" w:rsidRPr="00837DF9">
              <w:rPr>
                <w:i/>
                <w:iCs/>
                <w:sz w:val="20"/>
                <w:szCs w:val="20"/>
                <w:lang w:val="el-GR"/>
              </w:rPr>
              <w:t xml:space="preserve">Η Λίντα γνωρίζει τα πάντα για την ιστορία της εταιρείας και </w:t>
            </w:r>
            <w:r w:rsidR="00A22936" w:rsidRPr="00837DF9">
              <w:rPr>
                <w:i/>
                <w:iCs/>
                <w:sz w:val="20"/>
                <w:szCs w:val="20"/>
                <w:lang w:val="el-GR"/>
              </w:rPr>
              <w:t xml:space="preserve">είναι </w:t>
            </w:r>
            <w:r w:rsidR="007E3695" w:rsidRPr="00837DF9">
              <w:rPr>
                <w:i/>
                <w:iCs/>
                <w:sz w:val="20"/>
                <w:szCs w:val="20"/>
                <w:lang w:val="el-GR"/>
              </w:rPr>
              <w:t xml:space="preserve">εδώ τόσο καιρό, που πάω στοίχημα </w:t>
            </w:r>
            <w:r w:rsidR="00A22936" w:rsidRPr="00837DF9">
              <w:rPr>
                <w:i/>
                <w:iCs/>
                <w:sz w:val="20"/>
                <w:szCs w:val="20"/>
                <w:lang w:val="el-GR"/>
              </w:rPr>
              <w:t xml:space="preserve">ότι </w:t>
            </w:r>
            <w:r w:rsidR="007E3695" w:rsidRPr="00837DF9">
              <w:rPr>
                <w:i/>
                <w:iCs/>
                <w:sz w:val="20"/>
                <w:szCs w:val="20"/>
                <w:lang w:val="el-GR"/>
              </w:rPr>
              <w:t>δεν υπάρχει τίποτα που μπορώ να της διδάξω.</w:t>
            </w:r>
          </w:p>
          <w:p w14:paraId="1D6A9532" w14:textId="77777777" w:rsidR="00F20818" w:rsidRPr="00837DF9" w:rsidRDefault="00F20818" w:rsidP="00F20818">
            <w:pPr>
              <w:ind w:left="720"/>
              <w:jc w:val="both"/>
              <w:rPr>
                <w:sz w:val="20"/>
                <w:szCs w:val="20"/>
                <w:lang w:val="el-GR"/>
              </w:rPr>
            </w:pPr>
          </w:p>
          <w:p w14:paraId="1CEA5A6F" w14:textId="5A457930" w:rsidR="00A5678F" w:rsidRPr="00837DF9" w:rsidRDefault="00415B0E">
            <w:pPr>
              <w:ind w:left="720"/>
              <w:jc w:val="both"/>
              <w:rPr>
                <w:b/>
                <w:bCs/>
                <w:sz w:val="20"/>
                <w:szCs w:val="20"/>
                <w:lang w:val="el-GR"/>
              </w:rPr>
            </w:pPr>
            <w:r>
              <w:rPr>
                <w:b/>
                <w:bCs/>
                <w:sz w:val="20"/>
                <w:szCs w:val="20"/>
                <w:lang w:val="el-GR"/>
              </w:rPr>
              <w:t>Κάρλα Τόμσον</w:t>
            </w:r>
            <w:r w:rsidR="00B8579C" w:rsidRPr="00837DF9">
              <w:rPr>
                <w:b/>
                <w:bCs/>
                <w:sz w:val="20"/>
                <w:szCs w:val="20"/>
                <w:lang w:val="el-GR"/>
              </w:rPr>
              <w:t xml:space="preserve"> (Διευθύντρια Ανθρώπινου Δυναμικού):</w:t>
            </w:r>
          </w:p>
          <w:p w14:paraId="659C21CC" w14:textId="22C15B83" w:rsidR="00A5678F" w:rsidRPr="00837DF9" w:rsidRDefault="00B8579C">
            <w:pPr>
              <w:ind w:left="720"/>
              <w:jc w:val="both"/>
              <w:rPr>
                <w:i/>
                <w:iCs/>
                <w:sz w:val="20"/>
                <w:szCs w:val="20"/>
                <w:lang w:val="el-GR"/>
              </w:rPr>
            </w:pPr>
            <w:r w:rsidRPr="00837DF9">
              <w:rPr>
                <w:i/>
                <w:iCs/>
                <w:sz w:val="20"/>
                <w:szCs w:val="20"/>
                <w:lang w:val="el-GR"/>
              </w:rPr>
              <w:t xml:space="preserve">Λοιπόν, </w:t>
            </w:r>
            <w:r w:rsidR="007E3695" w:rsidRPr="00837DF9">
              <w:rPr>
                <w:i/>
                <w:iCs/>
                <w:sz w:val="20"/>
                <w:szCs w:val="20"/>
                <w:lang w:val="el-GR"/>
              </w:rPr>
              <w:t>Ρόμπερτ, γι</w:t>
            </w:r>
            <w:r w:rsidR="007230BB" w:rsidRPr="00837DF9">
              <w:rPr>
                <w:i/>
                <w:iCs/>
                <w:sz w:val="20"/>
                <w:szCs w:val="20"/>
                <w:lang w:val="el-GR"/>
              </w:rPr>
              <w:t xml:space="preserve">' αυτό έχουμε </w:t>
            </w:r>
            <w:r w:rsidR="001B5A91" w:rsidRPr="00837DF9">
              <w:rPr>
                <w:i/>
                <w:iCs/>
                <w:sz w:val="20"/>
                <w:szCs w:val="20"/>
                <w:lang w:val="el-GR"/>
              </w:rPr>
              <w:t xml:space="preserve">αυτό το </w:t>
            </w:r>
            <w:r w:rsidR="007230BB" w:rsidRPr="00837DF9">
              <w:rPr>
                <w:i/>
                <w:iCs/>
                <w:sz w:val="20"/>
                <w:szCs w:val="20"/>
                <w:lang w:val="el-GR"/>
              </w:rPr>
              <w:t xml:space="preserve">τμήμα εκπαίδευσης. Συνδυάζουμε ανθρώπους με διαφορετικές δεξιότητες και </w:t>
            </w:r>
            <w:r w:rsidR="00582BBB" w:rsidRPr="00837DF9">
              <w:rPr>
                <w:i/>
                <w:iCs/>
                <w:sz w:val="20"/>
                <w:szCs w:val="20"/>
                <w:lang w:val="el-GR"/>
              </w:rPr>
              <w:t xml:space="preserve">γνώσεις. Και εσύ και η Λίντα θα επωφεληθείτε από </w:t>
            </w:r>
            <w:r w:rsidR="00A22936" w:rsidRPr="00837DF9">
              <w:rPr>
                <w:i/>
                <w:iCs/>
                <w:sz w:val="20"/>
                <w:szCs w:val="20"/>
                <w:lang w:val="el-GR"/>
              </w:rPr>
              <w:t xml:space="preserve">τις δεξιότητες και την εμπειρία του </w:t>
            </w:r>
            <w:r w:rsidR="00582BBB" w:rsidRPr="00837DF9">
              <w:rPr>
                <w:i/>
                <w:iCs/>
                <w:sz w:val="20"/>
                <w:szCs w:val="20"/>
                <w:lang w:val="el-GR"/>
              </w:rPr>
              <w:t xml:space="preserve">άλλου. Η </w:t>
            </w:r>
            <w:r w:rsidR="00415B0E">
              <w:rPr>
                <w:i/>
                <w:iCs/>
                <w:sz w:val="20"/>
                <w:szCs w:val="20"/>
                <w:lang w:val="el-GR"/>
              </w:rPr>
              <w:t>Λίντα</w:t>
            </w:r>
            <w:r w:rsidR="00582BBB" w:rsidRPr="00837DF9">
              <w:rPr>
                <w:i/>
                <w:iCs/>
                <w:sz w:val="20"/>
                <w:szCs w:val="20"/>
                <w:lang w:val="el-GR"/>
              </w:rPr>
              <w:t xml:space="preserve"> </w:t>
            </w:r>
            <w:r w:rsidR="001B5A91" w:rsidRPr="00837DF9">
              <w:rPr>
                <w:i/>
                <w:iCs/>
                <w:sz w:val="20"/>
                <w:szCs w:val="20"/>
                <w:lang w:val="el-GR"/>
              </w:rPr>
              <w:t xml:space="preserve">πρέπει να </w:t>
            </w:r>
            <w:r w:rsidR="00582BBB" w:rsidRPr="00837DF9">
              <w:rPr>
                <w:i/>
                <w:iCs/>
                <w:sz w:val="20"/>
                <w:szCs w:val="20"/>
                <w:lang w:val="el-GR"/>
              </w:rPr>
              <w:t xml:space="preserve">εκπαιδευτεί και να καθοδηγηθεί στη </w:t>
            </w:r>
            <w:r w:rsidR="00CF62CC" w:rsidRPr="00837DF9">
              <w:rPr>
                <w:i/>
                <w:iCs/>
                <w:sz w:val="20"/>
                <w:szCs w:val="20"/>
                <w:lang w:val="el-GR"/>
              </w:rPr>
              <w:t xml:space="preserve">χρήση των τεχνολογιών και εσύ μπορείς να χρησιμοποιήσεις μέρος </w:t>
            </w:r>
            <w:r w:rsidR="001B5A91" w:rsidRPr="00837DF9">
              <w:rPr>
                <w:i/>
                <w:iCs/>
                <w:sz w:val="20"/>
                <w:szCs w:val="20"/>
                <w:lang w:val="el-GR"/>
              </w:rPr>
              <w:t xml:space="preserve">της εμπειρίας και της τεχνογνωσίας </w:t>
            </w:r>
            <w:r w:rsidR="00415B0E">
              <w:rPr>
                <w:i/>
                <w:iCs/>
                <w:sz w:val="20"/>
                <w:szCs w:val="20"/>
                <w:lang w:val="el-GR"/>
              </w:rPr>
              <w:t>της,</w:t>
            </w:r>
            <w:r w:rsidR="001B5A91" w:rsidRPr="00837DF9">
              <w:rPr>
                <w:i/>
                <w:iCs/>
                <w:sz w:val="20"/>
                <w:szCs w:val="20"/>
                <w:lang w:val="el-GR"/>
              </w:rPr>
              <w:t xml:space="preserve"> για να μάθεις περισσότερα για το εργοστάσιο και την</w:t>
            </w:r>
            <w:r w:rsidR="00415B0E">
              <w:rPr>
                <w:i/>
                <w:iCs/>
                <w:sz w:val="20"/>
                <w:szCs w:val="20"/>
                <w:lang w:val="el-GR"/>
              </w:rPr>
              <w:t xml:space="preserve"> εταιρεία. Η εμπειρία της θα σε</w:t>
            </w:r>
            <w:r w:rsidR="001B5A91" w:rsidRPr="00837DF9">
              <w:rPr>
                <w:i/>
                <w:iCs/>
                <w:sz w:val="20"/>
                <w:szCs w:val="20"/>
                <w:lang w:val="el-GR"/>
              </w:rPr>
              <w:t xml:space="preserve"> </w:t>
            </w:r>
            <w:r w:rsidR="00415B0E">
              <w:rPr>
                <w:i/>
                <w:iCs/>
                <w:sz w:val="20"/>
                <w:szCs w:val="20"/>
                <w:lang w:val="el-GR"/>
              </w:rPr>
              <w:t>βοηθήσει σίγουρα να ξεμπλοκάρεις τις ιδέες σου</w:t>
            </w:r>
            <w:r w:rsidR="001B5A91" w:rsidRPr="00837DF9">
              <w:rPr>
                <w:i/>
                <w:iCs/>
                <w:sz w:val="20"/>
                <w:szCs w:val="20"/>
                <w:lang w:val="el-GR"/>
              </w:rPr>
              <w:t xml:space="preserve"> για το έργο του </w:t>
            </w:r>
            <w:r w:rsidR="001B5A91" w:rsidRPr="00492B01">
              <w:rPr>
                <w:i/>
                <w:iCs/>
                <w:sz w:val="20"/>
                <w:szCs w:val="20"/>
                <w:lang w:val="en-GB"/>
              </w:rPr>
              <w:t>re</w:t>
            </w:r>
            <w:r w:rsidR="001B5A91" w:rsidRPr="00837DF9">
              <w:rPr>
                <w:i/>
                <w:iCs/>
                <w:sz w:val="20"/>
                <w:szCs w:val="20"/>
                <w:lang w:val="el-GR"/>
              </w:rPr>
              <w:t>-</w:t>
            </w:r>
            <w:r w:rsidR="001B5A91" w:rsidRPr="00492B01">
              <w:rPr>
                <w:i/>
                <w:iCs/>
                <w:sz w:val="20"/>
                <w:szCs w:val="20"/>
                <w:lang w:val="en-GB"/>
              </w:rPr>
              <w:t>branding</w:t>
            </w:r>
            <w:r w:rsidR="001B5A91" w:rsidRPr="00837DF9">
              <w:rPr>
                <w:i/>
                <w:iCs/>
                <w:sz w:val="20"/>
                <w:szCs w:val="20"/>
                <w:lang w:val="el-GR"/>
              </w:rPr>
              <w:t xml:space="preserve"> και, </w:t>
            </w:r>
            <w:r w:rsidR="002261A8" w:rsidRPr="00837DF9">
              <w:rPr>
                <w:i/>
                <w:iCs/>
                <w:sz w:val="20"/>
                <w:szCs w:val="20"/>
                <w:lang w:val="el-GR"/>
              </w:rPr>
              <w:t xml:space="preserve">επίσης, </w:t>
            </w:r>
            <w:r w:rsidR="001B5A91" w:rsidRPr="00837DF9">
              <w:rPr>
                <w:i/>
                <w:iCs/>
                <w:sz w:val="20"/>
                <w:szCs w:val="20"/>
                <w:lang w:val="el-GR"/>
              </w:rPr>
              <w:t xml:space="preserve">θα </w:t>
            </w:r>
            <w:r w:rsidR="00415B0E">
              <w:rPr>
                <w:i/>
                <w:iCs/>
                <w:sz w:val="20"/>
                <w:szCs w:val="20"/>
                <w:lang w:val="el-GR"/>
              </w:rPr>
              <w:t>σε</w:t>
            </w:r>
            <w:r w:rsidR="00A22936" w:rsidRPr="00837DF9">
              <w:rPr>
                <w:i/>
                <w:iCs/>
                <w:sz w:val="20"/>
                <w:szCs w:val="20"/>
                <w:lang w:val="el-GR"/>
              </w:rPr>
              <w:t xml:space="preserve"> </w:t>
            </w:r>
            <w:r w:rsidR="001B5A91" w:rsidRPr="00837DF9">
              <w:rPr>
                <w:i/>
                <w:iCs/>
                <w:sz w:val="20"/>
                <w:szCs w:val="20"/>
                <w:lang w:val="el-GR"/>
              </w:rPr>
              <w:t xml:space="preserve">συστήσει σε </w:t>
            </w:r>
            <w:r w:rsidR="00492B01" w:rsidRPr="00837DF9">
              <w:rPr>
                <w:i/>
                <w:iCs/>
                <w:sz w:val="20"/>
                <w:szCs w:val="20"/>
                <w:lang w:val="el-GR"/>
              </w:rPr>
              <w:t xml:space="preserve">όλους στο εργοστάσιο. Και </w:t>
            </w:r>
            <w:r w:rsidR="00415B0E">
              <w:rPr>
                <w:i/>
                <w:iCs/>
                <w:sz w:val="20"/>
                <w:szCs w:val="20"/>
                <w:lang w:val="el-GR"/>
              </w:rPr>
              <w:t>μπορείς να χρησιμοποιήσεις</w:t>
            </w:r>
            <w:r w:rsidR="00492B01" w:rsidRPr="00837DF9">
              <w:rPr>
                <w:i/>
                <w:iCs/>
                <w:sz w:val="20"/>
                <w:szCs w:val="20"/>
                <w:lang w:val="el-GR"/>
              </w:rPr>
              <w:t xml:space="preserve"> αυτόν τον </w:t>
            </w:r>
            <w:r w:rsidR="00A22936" w:rsidRPr="00837DF9">
              <w:rPr>
                <w:i/>
                <w:iCs/>
                <w:sz w:val="20"/>
                <w:szCs w:val="20"/>
                <w:lang w:val="el-GR"/>
              </w:rPr>
              <w:t xml:space="preserve">χρόνο </w:t>
            </w:r>
            <w:r w:rsidR="00415B0E">
              <w:rPr>
                <w:i/>
                <w:iCs/>
                <w:sz w:val="20"/>
                <w:szCs w:val="20"/>
                <w:lang w:val="el-GR"/>
              </w:rPr>
              <w:t xml:space="preserve">για να ξεκλειδώσεις τη δημιουργικότητά σου, ερχόμενος </w:t>
            </w:r>
            <w:bookmarkStart w:id="0" w:name="_GoBack"/>
            <w:bookmarkEnd w:id="0"/>
            <w:r w:rsidR="00492B01" w:rsidRPr="00837DF9">
              <w:rPr>
                <w:i/>
                <w:iCs/>
                <w:sz w:val="20"/>
                <w:szCs w:val="20"/>
                <w:lang w:val="el-GR"/>
              </w:rPr>
              <w:t xml:space="preserve">σε επαφή με το </w:t>
            </w:r>
            <w:r w:rsidR="00492B01" w:rsidRPr="00492B01">
              <w:rPr>
                <w:i/>
                <w:iCs/>
                <w:sz w:val="20"/>
                <w:szCs w:val="20"/>
                <w:lang w:val="en-GB"/>
              </w:rPr>
              <w:t>DNA</w:t>
            </w:r>
            <w:r w:rsidR="00492B01" w:rsidRPr="00837DF9">
              <w:rPr>
                <w:i/>
                <w:iCs/>
                <w:sz w:val="20"/>
                <w:szCs w:val="20"/>
                <w:lang w:val="el-GR"/>
              </w:rPr>
              <w:t xml:space="preserve"> της εταιρείας μας</w:t>
            </w:r>
            <w:r w:rsidR="00A22936" w:rsidRPr="00837DF9">
              <w:rPr>
                <w:i/>
                <w:iCs/>
                <w:sz w:val="20"/>
                <w:szCs w:val="20"/>
                <w:lang w:val="el-GR"/>
              </w:rPr>
              <w:t>.</w:t>
            </w:r>
          </w:p>
          <w:p w14:paraId="31C98845" w14:textId="77777777" w:rsidR="00492B01" w:rsidRPr="00837DF9" w:rsidRDefault="00492B01" w:rsidP="00F20818">
            <w:pPr>
              <w:ind w:left="720"/>
              <w:jc w:val="both"/>
              <w:rPr>
                <w:lang w:val="el-GR"/>
              </w:rPr>
            </w:pPr>
          </w:p>
          <w:p w14:paraId="1B7D8DE5" w14:textId="190FBBDC" w:rsidR="00A5678F" w:rsidRPr="00837DF9" w:rsidRDefault="00415B0E">
            <w:pPr>
              <w:ind w:left="720"/>
              <w:jc w:val="both"/>
              <w:rPr>
                <w:b/>
                <w:bCs/>
                <w:sz w:val="20"/>
                <w:szCs w:val="20"/>
                <w:lang w:val="el-GR"/>
              </w:rPr>
            </w:pPr>
            <w:r>
              <w:rPr>
                <w:b/>
                <w:bCs/>
                <w:sz w:val="20"/>
                <w:szCs w:val="20"/>
                <w:lang w:val="el-GR"/>
              </w:rPr>
              <w:t>Ρόμπερτ</w:t>
            </w:r>
            <w:r w:rsidR="00B8579C" w:rsidRPr="00837DF9">
              <w:rPr>
                <w:b/>
                <w:bCs/>
                <w:sz w:val="20"/>
                <w:szCs w:val="20"/>
                <w:lang w:val="el-GR"/>
              </w:rPr>
              <w:t>:</w:t>
            </w:r>
          </w:p>
          <w:p w14:paraId="3AB940F7" w14:textId="77777777" w:rsidR="00A5678F" w:rsidRPr="00837DF9" w:rsidRDefault="00B8579C">
            <w:pPr>
              <w:ind w:left="720"/>
              <w:jc w:val="both"/>
              <w:rPr>
                <w:lang w:val="el-GR"/>
              </w:rPr>
            </w:pPr>
            <w:r w:rsidRPr="00837DF9">
              <w:rPr>
                <w:lang w:val="el-GR"/>
              </w:rPr>
              <w:t xml:space="preserve">Αυτό ακούγεται πραγματικά </w:t>
            </w:r>
            <w:r w:rsidR="00492B01" w:rsidRPr="00837DF9">
              <w:rPr>
                <w:lang w:val="el-GR"/>
              </w:rPr>
              <w:t>υπέροχο</w:t>
            </w:r>
            <w:r w:rsidRPr="00837DF9">
              <w:rPr>
                <w:lang w:val="el-GR"/>
              </w:rPr>
              <w:t xml:space="preserve">. Απλά </w:t>
            </w:r>
            <w:r w:rsidR="002261A8" w:rsidRPr="00837DF9">
              <w:rPr>
                <w:lang w:val="el-GR"/>
              </w:rPr>
              <w:t xml:space="preserve">πείτε μου </w:t>
            </w:r>
            <w:r w:rsidR="00492B01" w:rsidRPr="00837DF9">
              <w:rPr>
                <w:lang w:val="el-GR"/>
              </w:rPr>
              <w:t xml:space="preserve">πότε </w:t>
            </w:r>
            <w:r w:rsidRPr="00837DF9">
              <w:rPr>
                <w:lang w:val="el-GR"/>
              </w:rPr>
              <w:t>και πώς να ξεκινήσω!</w:t>
            </w:r>
          </w:p>
          <w:p w14:paraId="6FFE151A" w14:textId="77777777" w:rsidR="00492B01" w:rsidRPr="00837DF9" w:rsidRDefault="00492B01" w:rsidP="00492B01">
            <w:pPr>
              <w:jc w:val="both"/>
              <w:rPr>
                <w:lang w:val="el-GR"/>
              </w:rPr>
            </w:pPr>
          </w:p>
          <w:p w14:paraId="017C6A54" w14:textId="77777777" w:rsidR="00EC4B59" w:rsidRPr="00837DF9" w:rsidRDefault="00EC4B59" w:rsidP="002A696C">
            <w:pPr>
              <w:rPr>
                <w:lang w:val="el-GR"/>
              </w:rPr>
            </w:pPr>
          </w:p>
        </w:tc>
      </w:tr>
    </w:tbl>
    <w:p w14:paraId="4FE75869" w14:textId="77777777" w:rsidR="00EC4B59" w:rsidRPr="00837DF9" w:rsidRDefault="00EC4B59" w:rsidP="00497B6A">
      <w:pPr>
        <w:tabs>
          <w:tab w:val="left" w:pos="870"/>
        </w:tabs>
        <w:spacing w:after="0" w:line="276" w:lineRule="auto"/>
        <w:jc w:val="both"/>
        <w:rPr>
          <w:b/>
          <w:bCs/>
          <w:lang w:val="el-GR"/>
        </w:rPr>
      </w:pPr>
    </w:p>
    <w:sectPr w:rsidR="00EC4B59" w:rsidRPr="00837DF9" w:rsidSect="00382C8E">
      <w:headerReference w:type="first" r:id="rId19"/>
      <w:footerReference w:type="first" r:id="rId20"/>
      <w:pgSz w:w="11907" w:h="16839" w:code="9"/>
      <w:pgMar w:top="1899" w:right="1417"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BF38D" w14:textId="77777777" w:rsidR="0028329A" w:rsidRDefault="0028329A" w:rsidP="00B22564">
      <w:r>
        <w:separator/>
      </w:r>
    </w:p>
  </w:endnote>
  <w:endnote w:type="continuationSeparator" w:id="0">
    <w:p w14:paraId="224E1EB2" w14:textId="77777777" w:rsidR="0028329A" w:rsidRDefault="0028329A" w:rsidP="00B22564">
      <w:r>
        <w:continuationSeparator/>
      </w:r>
    </w:p>
  </w:endnote>
  <w:endnote w:type="continuationNotice" w:id="1">
    <w:p w14:paraId="4ECAFCDC" w14:textId="77777777" w:rsidR="0028329A" w:rsidRDefault="002832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Arial"/>
    <w:charset w:val="00"/>
    <w:family w:val="swiss"/>
    <w:pitch w:val="variable"/>
    <w:sig w:usb0="E00002EF" w:usb1="4000205B" w:usb2="00000028" w:usb3="00000000" w:csb0="0000019F"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color w:val="52BAAD" w:themeColor="accent2" w:themeShade="BF"/>
      </w:rPr>
      <w:id w:val="-839008084"/>
      <w:docPartObj>
        <w:docPartGallery w:val="Page Numbers (Bottom of Page)"/>
        <w:docPartUnique/>
      </w:docPartObj>
    </w:sdtPr>
    <w:sdtEndPr/>
    <w:sdtContent>
      <w:p w14:paraId="1718F7C2" w14:textId="5A41D26A" w:rsidR="00A5678F" w:rsidRDefault="00B8579C">
        <w:pPr>
          <w:pStyle w:val="Footer"/>
          <w:jc w:val="right"/>
          <w:rPr>
            <w:b/>
            <w:bCs/>
            <w:color w:val="52BAAD" w:themeColor="accent2" w:themeShade="BF"/>
          </w:rPr>
        </w:pPr>
        <w:r w:rsidRPr="00486483">
          <w:rPr>
            <w:b/>
            <w:bCs/>
            <w:color w:val="52BAAD" w:themeColor="accent2" w:themeShade="BF"/>
          </w:rPr>
          <w:fldChar w:fldCharType="begin"/>
        </w:r>
        <w:r w:rsidRPr="00486483">
          <w:rPr>
            <w:b/>
            <w:bCs/>
            <w:color w:val="52BAAD" w:themeColor="accent2" w:themeShade="BF"/>
          </w:rPr>
          <w:instrText>PAGE   \* MERGEFORMAT</w:instrText>
        </w:r>
        <w:r w:rsidRPr="00486483">
          <w:rPr>
            <w:b/>
            <w:bCs/>
            <w:color w:val="52BAAD" w:themeColor="accent2" w:themeShade="BF"/>
          </w:rPr>
          <w:fldChar w:fldCharType="separate"/>
        </w:r>
        <w:r w:rsidR="00415B0E" w:rsidRPr="00415B0E">
          <w:rPr>
            <w:b/>
            <w:bCs/>
            <w:noProof/>
            <w:color w:val="52BAAD" w:themeColor="accent2" w:themeShade="BF"/>
            <w:lang w:val="pt-PT"/>
          </w:rPr>
          <w:t>5</w:t>
        </w:r>
        <w:r w:rsidRPr="00486483">
          <w:rPr>
            <w:b/>
            <w:bCs/>
            <w:color w:val="52BAAD" w:themeColor="accent2" w:themeShade="BF"/>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5C5F69" w14:paraId="4DE7F640" w14:textId="77777777" w:rsidTr="00435169">
      <w:tc>
        <w:tcPr>
          <w:tcW w:w="3539" w:type="dxa"/>
        </w:tcPr>
        <w:p w14:paraId="33E58693" w14:textId="77777777" w:rsidR="005C5F69" w:rsidRDefault="005C5F69" w:rsidP="005C5F69">
          <w:pPr>
            <w:pStyle w:val="Footer"/>
          </w:pPr>
          <w:r>
            <w:rPr>
              <w:noProof/>
              <w:lang w:val="en-GB" w:eastAsia="en-GB"/>
            </w:rPr>
            <w:drawing>
              <wp:inline distT="0" distB="0" distL="0" distR="0" wp14:anchorId="4D616919" wp14:editId="2D09B96D">
                <wp:extent cx="1951630" cy="426482"/>
                <wp:effectExtent l="0" t="0" r="0" b="0"/>
                <wp:docPr id="1" name="Imagem 6"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0768789E" w14:textId="77777777" w:rsidR="00A5678F" w:rsidRDefault="00B8579C">
          <w:pPr>
            <w:pStyle w:val="Footer"/>
            <w:jc w:val="both"/>
            <w:rPr>
              <w:sz w:val="14"/>
              <w:szCs w:val="14"/>
            </w:rPr>
          </w:pPr>
          <w:r w:rsidRPr="00837DF9">
            <w:rPr>
              <w:sz w:val="14"/>
              <w:szCs w:val="14"/>
              <w:lang w:val="el-GR"/>
            </w:rPr>
            <w:t xml:space="preserve">Το έργο αυτό χρηματοδοτήθηκε με την υποστήριξη της Ευρωπαϊκής Επιτροπής. Η παρούσα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 </w:t>
          </w:r>
          <w:r w:rsidRPr="005C256A">
            <w:rPr>
              <w:sz w:val="14"/>
              <w:szCs w:val="14"/>
            </w:rPr>
            <w:t>Αριθμός έργου: 2020-1-BG01-KA202-079064</w:t>
          </w:r>
        </w:p>
      </w:tc>
    </w:tr>
  </w:tbl>
  <w:p w14:paraId="56DEDF92" w14:textId="77777777" w:rsidR="00E43910" w:rsidRDefault="00E43910" w:rsidP="005C5F69">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6B6A7" w14:textId="77777777" w:rsidR="005C256A" w:rsidRDefault="005C256A">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80598E" w14:paraId="781D9E1D" w14:textId="77777777" w:rsidTr="00896A8A">
      <w:tc>
        <w:tcPr>
          <w:tcW w:w="3539" w:type="dxa"/>
        </w:tcPr>
        <w:p w14:paraId="3A3A10B7" w14:textId="77777777" w:rsidR="0080598E" w:rsidRDefault="0080598E" w:rsidP="0080598E">
          <w:pPr>
            <w:pStyle w:val="Footer"/>
          </w:pPr>
          <w:r>
            <w:rPr>
              <w:noProof/>
              <w:lang w:val="en-GB" w:eastAsia="en-GB"/>
            </w:rPr>
            <w:drawing>
              <wp:inline distT="0" distB="0" distL="0" distR="0" wp14:anchorId="414A6A1A" wp14:editId="5ED54B06">
                <wp:extent cx="1951630" cy="426482"/>
                <wp:effectExtent l="0" t="0" r="0" b="0"/>
                <wp:docPr id="22" name="Imagem 22"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60A0139F" w14:textId="77777777" w:rsidR="00A5678F" w:rsidRDefault="00B8579C">
          <w:pPr>
            <w:pStyle w:val="Footer"/>
            <w:jc w:val="both"/>
            <w:rPr>
              <w:sz w:val="14"/>
              <w:szCs w:val="14"/>
            </w:rPr>
          </w:pPr>
          <w:r w:rsidRPr="00837DF9">
            <w:rPr>
              <w:sz w:val="14"/>
              <w:szCs w:val="14"/>
              <w:lang w:val="el-GR"/>
            </w:rPr>
            <w:t xml:space="preserve">Το έργο αυτό χρηματοδοτήθηκε με την υποστήριξη της Ευρωπαϊκής Επιτροπής. Η παρούσα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 </w:t>
          </w:r>
          <w:r w:rsidRPr="005C256A">
            <w:rPr>
              <w:sz w:val="14"/>
              <w:szCs w:val="14"/>
            </w:rPr>
            <w:t>Αριθμός έργου: 2020-1-BG01-KA202-079064</w:t>
          </w:r>
        </w:p>
      </w:tc>
    </w:tr>
  </w:tbl>
  <w:p w14:paraId="2347B932" w14:textId="77777777" w:rsidR="00BA4816" w:rsidRDefault="00BA4816" w:rsidP="0080598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795175"/>
      <w:docPartObj>
        <w:docPartGallery w:val="Page Numbers (Bottom of Page)"/>
        <w:docPartUnique/>
      </w:docPartObj>
    </w:sdtPr>
    <w:sdtEndPr>
      <w:rPr>
        <w:b/>
        <w:bCs/>
        <w:color w:val="52BAAD" w:themeColor="accent2" w:themeShade="BF"/>
      </w:rPr>
    </w:sdtEndPr>
    <w:sdtContent>
      <w:p w14:paraId="7161D644" w14:textId="254D4E0C" w:rsidR="00A5678F" w:rsidRDefault="00B8579C">
        <w:pPr>
          <w:pStyle w:val="Footer"/>
          <w:jc w:val="right"/>
          <w:rPr>
            <w:b/>
            <w:bCs/>
            <w:color w:val="52BAAD" w:themeColor="accent2" w:themeShade="BF"/>
          </w:rPr>
        </w:pPr>
        <w:r w:rsidRPr="00486483">
          <w:rPr>
            <w:b/>
            <w:bCs/>
            <w:color w:val="52BAAD" w:themeColor="accent2" w:themeShade="BF"/>
          </w:rPr>
          <w:fldChar w:fldCharType="begin"/>
        </w:r>
        <w:r w:rsidRPr="00486483">
          <w:rPr>
            <w:b/>
            <w:bCs/>
            <w:color w:val="52BAAD" w:themeColor="accent2" w:themeShade="BF"/>
          </w:rPr>
          <w:instrText>PAGE   \* MERGEFORMAT</w:instrText>
        </w:r>
        <w:r w:rsidRPr="00486483">
          <w:rPr>
            <w:b/>
            <w:bCs/>
            <w:color w:val="52BAAD" w:themeColor="accent2" w:themeShade="BF"/>
          </w:rPr>
          <w:fldChar w:fldCharType="separate"/>
        </w:r>
        <w:r w:rsidR="00657382" w:rsidRPr="00657382">
          <w:rPr>
            <w:b/>
            <w:bCs/>
            <w:noProof/>
            <w:color w:val="52BAAD" w:themeColor="accent2" w:themeShade="BF"/>
            <w:lang w:val="pt-PT"/>
          </w:rPr>
          <w:t>2</w:t>
        </w:r>
        <w:r w:rsidRPr="00486483">
          <w:rPr>
            <w:b/>
            <w:bCs/>
            <w:color w:val="52BAAD" w:themeColor="accent2" w:themeShade="BF"/>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486483" w14:paraId="1A03712D" w14:textId="77777777" w:rsidTr="002A696C">
      <w:tc>
        <w:tcPr>
          <w:tcW w:w="3539" w:type="dxa"/>
        </w:tcPr>
        <w:p w14:paraId="5165F02E" w14:textId="77777777" w:rsidR="00486483" w:rsidRDefault="00486483" w:rsidP="00486483">
          <w:pPr>
            <w:pStyle w:val="Footer"/>
          </w:pPr>
          <w:r>
            <w:rPr>
              <w:noProof/>
              <w:lang w:val="en-GB" w:eastAsia="en-GB"/>
            </w:rPr>
            <w:drawing>
              <wp:inline distT="0" distB="0" distL="0" distR="0" wp14:anchorId="7146FB6C" wp14:editId="4B284C74">
                <wp:extent cx="1951630" cy="426482"/>
                <wp:effectExtent l="0" t="0" r="0" b="0"/>
                <wp:docPr id="6" name="Imagem 6"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4EBBE9C1" w14:textId="77777777" w:rsidR="00A5678F" w:rsidRDefault="00B8579C">
          <w:pPr>
            <w:pStyle w:val="Footer"/>
            <w:jc w:val="both"/>
            <w:rPr>
              <w:sz w:val="14"/>
              <w:szCs w:val="14"/>
            </w:rPr>
          </w:pPr>
          <w:r w:rsidRPr="00837DF9">
            <w:rPr>
              <w:sz w:val="14"/>
              <w:szCs w:val="14"/>
              <w:lang w:val="el-GR"/>
            </w:rPr>
            <w:t xml:space="preserve">Το έργο αυτό χρηματοδοτήθηκε με την υποστήριξη της Ευρωπαϊκής Επιτροπής. Η παρούσα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 </w:t>
          </w:r>
          <w:r w:rsidRPr="005C256A">
            <w:rPr>
              <w:sz w:val="14"/>
              <w:szCs w:val="14"/>
            </w:rPr>
            <w:t>Αριθμός έργου: 2020-1-BG01-KA202-079064</w:t>
          </w:r>
        </w:p>
      </w:tc>
    </w:tr>
  </w:tbl>
  <w:p w14:paraId="11197995" w14:textId="77777777" w:rsidR="00BA4816" w:rsidRDefault="00BA48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029A1" w14:textId="77777777" w:rsidR="0028329A" w:rsidRDefault="0028329A" w:rsidP="00B22564">
      <w:r>
        <w:separator/>
      </w:r>
    </w:p>
  </w:footnote>
  <w:footnote w:type="continuationSeparator" w:id="0">
    <w:p w14:paraId="1C1CDC65" w14:textId="77777777" w:rsidR="0028329A" w:rsidRDefault="0028329A" w:rsidP="00B22564">
      <w:r>
        <w:continuationSeparator/>
      </w:r>
    </w:p>
  </w:footnote>
  <w:footnote w:type="continuationNotice" w:id="1">
    <w:p w14:paraId="1D16C5A1" w14:textId="77777777" w:rsidR="0028329A" w:rsidRDefault="0028329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4FD3" w14:textId="77777777" w:rsidR="00A5678F" w:rsidRDefault="00B8579C">
    <w:pPr>
      <w:pStyle w:val="Header"/>
    </w:pPr>
    <w:r>
      <w:rPr>
        <w:noProof/>
        <w:lang w:val="en-GB" w:eastAsia="en-GB"/>
      </w:rPr>
      <mc:AlternateContent>
        <mc:Choice Requires="wps">
          <w:drawing>
            <wp:anchor distT="45720" distB="45720" distL="114300" distR="114300" simplePos="0" relativeHeight="251658242" behindDoc="0" locked="0" layoutInCell="1" allowOverlap="1" wp14:anchorId="1BCC9F88" wp14:editId="1410DA22">
              <wp:simplePos x="0" y="0"/>
              <wp:positionH relativeFrom="column">
                <wp:posOffset>5753100</wp:posOffset>
              </wp:positionH>
              <wp:positionV relativeFrom="paragraph">
                <wp:posOffset>-136525</wp:posOffset>
              </wp:positionV>
              <wp:extent cx="2360930" cy="44767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36C6E667" w14:textId="77777777" w:rsidR="00A5678F" w:rsidRDefault="00B8579C">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 xml:space="preserve">www. </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 xml:space="preserve">. </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w14:anchorId="50351539">
              <v:stroke joinstyle="miter"/>
              <v:path gradientshapeok="t" o:connecttype="rect"/>
            </v:shapetype>
            <v:shape id="_x0000_s1029" style="position:absolute;margin-left:453pt;margin-top:-10.75pt;width:185.9pt;height:35.25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juCgIAAPM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">
              <v:textbox>
                <w:txbxContent>
                  <w:p>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 xml:space="preserve">www. </w:t>
                    </w:r>
                    <w:r>
                      <w:rPr>
                        <w:rFonts w:asciiTheme="minorHAnsi" w:hAnsiTheme="minorHAnsi" w:cstheme="minorHAnsi"/>
                        <w:color w:val="52BAAD" w:themeColor="accent2" w:themeShade="BF"/>
                        <w:sz w:val="24"/>
                        <w:szCs w:val="24"/>
                      </w:rPr>
                      <w:t xml:space="preserve">learngen</w:t>
                    </w:r>
                    <w:r w:rsidRPr="007F6B3C">
                      <w:rPr>
                        <w:rFonts w:asciiTheme="minorHAnsi" w:hAnsiTheme="minorHAnsi" w:cstheme="minorHAnsi"/>
                        <w:color w:val="52BAAD" w:themeColor="accent2" w:themeShade="BF"/>
                        <w:sz w:val="24"/>
                        <w:szCs w:val="24"/>
                      </w:rPr>
                      <w:t xml:space="preserve">. </w:t>
                    </w:r>
                    <w:r>
                      <w:rPr>
                        <w:rFonts w:asciiTheme="minorHAnsi" w:hAnsiTheme="minorHAnsi" w:cstheme="minorHAnsi"/>
                        <w:color w:val="52BAAD" w:themeColor="accent2" w:themeShade="BF"/>
                        <w:sz w:val="24"/>
                        <w:szCs w:val="24"/>
                      </w:rPr>
                      <w:t xml:space="preserve">eu</w:t>
                    </w:r>
                  </w:p>
                </w:txbxContent>
              </v:textbox>
              <w10:wrap type="square"/>
            </v:shape>
          </w:pict>
        </mc:Fallback>
      </mc:AlternateContent>
    </w:r>
    <w:r>
      <w:rPr>
        <w:noProof/>
        <w:lang w:val="en-GB" w:eastAsia="en-GB"/>
      </w:rPr>
      <w:drawing>
        <wp:anchor distT="0" distB="0" distL="114300" distR="114300" simplePos="0" relativeHeight="251658243" behindDoc="1" locked="0" layoutInCell="1" allowOverlap="1" wp14:anchorId="658D06E4" wp14:editId="6E4E5009">
          <wp:simplePos x="0" y="0"/>
          <wp:positionH relativeFrom="column">
            <wp:posOffset>66675</wp:posOffset>
          </wp:positionH>
          <wp:positionV relativeFrom="paragraph">
            <wp:posOffset>-174625</wp:posOffset>
          </wp:positionV>
          <wp:extent cx="771525" cy="479735"/>
          <wp:effectExtent l="0" t="0" r="0" b="0"/>
          <wp:wrapNone/>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17290894" w14:textId="77777777" w:rsidR="005C256A" w:rsidRPr="002C333A" w:rsidRDefault="005C256A" w:rsidP="002C33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520E1" w14:textId="77777777" w:rsidR="00A5678F" w:rsidRDefault="00B8579C">
    <w:pPr>
      <w:pStyle w:val="Header"/>
      <w:tabs>
        <w:tab w:val="clear" w:pos="4680"/>
        <w:tab w:val="clear" w:pos="9360"/>
        <w:tab w:val="left" w:pos="1500"/>
      </w:tabs>
    </w:pPr>
    <w:r>
      <w:rPr>
        <w:noProof/>
        <w:lang w:val="en-GB" w:eastAsia="en-GB"/>
      </w:rPr>
      <mc:AlternateContent>
        <mc:Choice Requires="wps">
          <w:drawing>
            <wp:anchor distT="45720" distB="45720" distL="114300" distR="114300" simplePos="0" relativeHeight="251662339" behindDoc="0" locked="0" layoutInCell="1" allowOverlap="1" wp14:anchorId="691B602A" wp14:editId="5A4515BB">
              <wp:simplePos x="0" y="0"/>
              <wp:positionH relativeFrom="column">
                <wp:posOffset>3590925</wp:posOffset>
              </wp:positionH>
              <wp:positionV relativeFrom="paragraph">
                <wp:posOffset>29210</wp:posOffset>
              </wp:positionV>
              <wp:extent cx="2360930" cy="44767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1796D9E8" w14:textId="77777777" w:rsidR="00A5678F" w:rsidRDefault="00B8579C">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 xml:space="preserve">www. </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 xml:space="preserve">. </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w14:anchorId="4760979E">
              <v:stroke joinstyle="miter"/>
              <v:path gradientshapeok="t" o:connecttype="rect"/>
            </v:shapetype>
            <v:shape id="_x0000_s1030" style="position:absolute;margin-left:282.75pt;margin-top:2.3pt;width:185.9pt;height:35.25pt;z-index:251662339;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">
              <v:textbox>
                <w:txbxContent>
                  <w:p>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 xml:space="preserve">www. </w:t>
                    </w:r>
                    <w:r>
                      <w:rPr>
                        <w:rFonts w:asciiTheme="minorHAnsi" w:hAnsiTheme="minorHAnsi" w:cstheme="minorHAnsi"/>
                        <w:color w:val="52BAAD" w:themeColor="accent2" w:themeShade="BF"/>
                        <w:sz w:val="24"/>
                        <w:szCs w:val="24"/>
                      </w:rPr>
                      <w:t xml:space="preserve">learngen</w:t>
                    </w:r>
                    <w:r w:rsidRPr="007F6B3C">
                      <w:rPr>
                        <w:rFonts w:asciiTheme="minorHAnsi" w:hAnsiTheme="minorHAnsi" w:cstheme="minorHAnsi"/>
                        <w:color w:val="52BAAD" w:themeColor="accent2" w:themeShade="BF"/>
                        <w:sz w:val="24"/>
                        <w:szCs w:val="24"/>
                      </w:rPr>
                      <w:t xml:space="preserve">. </w:t>
                    </w:r>
                    <w:r>
                      <w:rPr>
                        <w:rFonts w:asciiTheme="minorHAnsi" w:hAnsiTheme="minorHAnsi" w:cstheme="minorHAnsi"/>
                        <w:color w:val="52BAAD" w:themeColor="accent2" w:themeShade="BF"/>
                        <w:sz w:val="24"/>
                        <w:szCs w:val="24"/>
                      </w:rPr>
                      <w:t xml:space="preserve">eu</w:t>
                    </w:r>
                  </w:p>
                </w:txbxContent>
              </v:textbox>
              <w10:wrap type="square"/>
            </v:shape>
          </w:pict>
        </mc:Fallback>
      </mc:AlternateContent>
    </w:r>
    <w:r w:rsidR="00F73C3B">
      <w:rPr>
        <w:noProof/>
        <w:lang w:val="en-GB" w:eastAsia="en-GB"/>
      </w:rPr>
      <mc:AlternateContent>
        <mc:Choice Requires="wps">
          <w:drawing>
            <wp:anchor distT="45720" distB="45720" distL="114300" distR="114300" simplePos="0" relativeHeight="251658240" behindDoc="0" locked="0" layoutInCell="1" allowOverlap="1" wp14:anchorId="275F850C" wp14:editId="167FD63C">
              <wp:simplePos x="0" y="0"/>
              <wp:positionH relativeFrom="column">
                <wp:posOffset>7277100</wp:posOffset>
              </wp:positionH>
              <wp:positionV relativeFrom="paragraph">
                <wp:posOffset>-171450</wp:posOffset>
              </wp:positionV>
              <wp:extent cx="2360930" cy="4476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53300F35" w14:textId="77777777" w:rsidR="00A5678F" w:rsidRDefault="00B8579C">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 xml:space="preserve">www. </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 xml:space="preserve">. </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1" style="position:absolute;margin-left:573pt;margin-top:-13.5pt;width:185.9pt;height:35.2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4WDAIAAPk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" w14:anchorId="6FDD61F7">
              <v:textbox>
                <w:txbxContent>
                  <w:p>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 xml:space="preserve">www. </w:t>
                    </w:r>
                    <w:r>
                      <w:rPr>
                        <w:rFonts w:asciiTheme="minorHAnsi" w:hAnsiTheme="minorHAnsi" w:cstheme="minorHAnsi"/>
                        <w:color w:val="52BAAD" w:themeColor="accent2" w:themeShade="BF"/>
                        <w:sz w:val="24"/>
                        <w:szCs w:val="24"/>
                      </w:rPr>
                      <w:t xml:space="preserve">learngen</w:t>
                    </w:r>
                    <w:r w:rsidRPr="007F6B3C">
                      <w:rPr>
                        <w:rFonts w:asciiTheme="minorHAnsi" w:hAnsiTheme="minorHAnsi" w:cstheme="minorHAnsi"/>
                        <w:color w:val="52BAAD" w:themeColor="accent2" w:themeShade="BF"/>
                        <w:sz w:val="24"/>
                        <w:szCs w:val="24"/>
                      </w:rPr>
                      <w:t xml:space="preserve">. </w:t>
                    </w:r>
                    <w:r>
                      <w:rPr>
                        <w:rFonts w:asciiTheme="minorHAnsi" w:hAnsiTheme="minorHAnsi" w:cstheme="minorHAnsi"/>
                        <w:color w:val="52BAAD" w:themeColor="accent2" w:themeShade="BF"/>
                        <w:sz w:val="24"/>
                        <w:szCs w:val="24"/>
                      </w:rPr>
                      <w:t xml:space="preserve">eu</w:t>
                    </w:r>
                  </w:p>
                </w:txbxContent>
              </v:textbox>
              <w10:wrap type="square"/>
            </v:shape>
          </w:pict>
        </mc:Fallback>
      </mc:AlternateContent>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61C3B" w14:textId="77777777" w:rsidR="00A5678F" w:rsidRDefault="00B8579C">
    <w:pPr>
      <w:pStyle w:val="Header"/>
      <w:tabs>
        <w:tab w:val="clear" w:pos="9360"/>
      </w:tabs>
    </w:pPr>
    <w:r>
      <w:rPr>
        <w:noProof/>
        <w:lang w:val="en-GB" w:eastAsia="en-GB"/>
      </w:rPr>
      <mc:AlternateContent>
        <mc:Choice Requires="wps">
          <w:drawing>
            <wp:anchor distT="45720" distB="45720" distL="114300" distR="114300" simplePos="0" relativeHeight="251670531" behindDoc="0" locked="0" layoutInCell="1" allowOverlap="1" wp14:anchorId="37AC0E61" wp14:editId="5EB079FA">
              <wp:simplePos x="0" y="0"/>
              <wp:positionH relativeFrom="column">
                <wp:posOffset>3446068</wp:posOffset>
              </wp:positionH>
              <wp:positionV relativeFrom="paragraph">
                <wp:posOffset>55392</wp:posOffset>
              </wp:positionV>
              <wp:extent cx="2360930" cy="447675"/>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041355F5" w14:textId="77777777" w:rsidR="00A5678F" w:rsidRDefault="00B8579C">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 xml:space="preserve">www. </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 xml:space="preserve">. </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w14:anchorId="2548E796">
              <v:stroke joinstyle="miter"/>
              <v:path gradientshapeok="t" o:connecttype="rect"/>
            </v:shapetype>
            <v:shape id="_x0000_s1032" style="position:absolute;margin-left:271.35pt;margin-top:4.35pt;width:185.9pt;height:35.25pt;z-index:25167053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">
              <v:textbox>
                <w:txbxContent>
                  <w:p>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 xml:space="preserve">www. </w:t>
                    </w:r>
                    <w:r>
                      <w:rPr>
                        <w:rFonts w:asciiTheme="minorHAnsi" w:hAnsiTheme="minorHAnsi" w:cstheme="minorHAnsi"/>
                        <w:color w:val="52BAAD" w:themeColor="accent2" w:themeShade="BF"/>
                        <w:sz w:val="24"/>
                        <w:szCs w:val="24"/>
                      </w:rPr>
                      <w:t xml:space="preserve">learngen</w:t>
                    </w:r>
                    <w:r w:rsidRPr="007F6B3C">
                      <w:rPr>
                        <w:rFonts w:asciiTheme="minorHAnsi" w:hAnsiTheme="minorHAnsi" w:cstheme="minorHAnsi"/>
                        <w:color w:val="52BAAD" w:themeColor="accent2" w:themeShade="BF"/>
                        <w:sz w:val="24"/>
                        <w:szCs w:val="24"/>
                      </w:rPr>
                      <w:t xml:space="preserve">. </w:t>
                    </w:r>
                    <w:r>
                      <w:rPr>
                        <w:rFonts w:asciiTheme="minorHAnsi" w:hAnsiTheme="minorHAnsi" w:cstheme="minorHAnsi"/>
                        <w:color w:val="52BAAD" w:themeColor="accent2" w:themeShade="BF"/>
                        <w:sz w:val="24"/>
                        <w:szCs w:val="24"/>
                      </w:rPr>
                      <w:t xml:space="preserve">eu</w:t>
                    </w:r>
                  </w:p>
                </w:txbxContent>
              </v:textbox>
              <w10:wrap type="square"/>
            </v:shape>
          </w:pict>
        </mc:Fallback>
      </mc:AlternateContent>
    </w:r>
    <w:r>
      <w:rPr>
        <w:noProof/>
        <w:lang w:val="en-GB" w:eastAsia="en-GB"/>
      </w:rPr>
      <w:drawing>
        <wp:anchor distT="0" distB="0" distL="114300" distR="114300" simplePos="0" relativeHeight="251668483" behindDoc="1" locked="0" layoutInCell="1" allowOverlap="1" wp14:anchorId="33444463" wp14:editId="5D005843">
          <wp:simplePos x="0" y="0"/>
          <wp:positionH relativeFrom="column">
            <wp:posOffset>0</wp:posOffset>
          </wp:positionH>
          <wp:positionV relativeFrom="paragraph">
            <wp:posOffset>0</wp:posOffset>
          </wp:positionV>
          <wp:extent cx="771525" cy="479735"/>
          <wp:effectExtent l="0" t="0" r="0" b="0"/>
          <wp:wrapNone/>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1F95D82E" w14:textId="77777777" w:rsidR="00BA4816" w:rsidRDefault="00BA48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5966"/>
    <w:multiLevelType w:val="hybridMultilevel"/>
    <w:tmpl w:val="B246CBD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25AC"/>
    <w:multiLevelType w:val="hybridMultilevel"/>
    <w:tmpl w:val="E75A266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36F90"/>
    <w:multiLevelType w:val="hybridMultilevel"/>
    <w:tmpl w:val="5D422DC0"/>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421A2"/>
    <w:multiLevelType w:val="hybridMultilevel"/>
    <w:tmpl w:val="F4F2ABF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C1BE8"/>
    <w:multiLevelType w:val="hybridMultilevel"/>
    <w:tmpl w:val="841A64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F4869"/>
    <w:multiLevelType w:val="hybridMultilevel"/>
    <w:tmpl w:val="97A2C9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900FF"/>
    <w:multiLevelType w:val="hybridMultilevel"/>
    <w:tmpl w:val="9110B90E"/>
    <w:lvl w:ilvl="0" w:tplc="21F04EC6">
      <w:start w:val="1"/>
      <w:numFmt w:val="bullet"/>
      <w:lvlText w:val="-"/>
      <w:lvlJc w:val="left"/>
      <w:pPr>
        <w:ind w:left="720" w:hanging="360"/>
      </w:pPr>
      <w:rPr>
        <w:rFonts w:ascii="Open Sans Light" w:eastAsiaTheme="minorHAnsi"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D0799"/>
    <w:multiLevelType w:val="hybridMultilevel"/>
    <w:tmpl w:val="595C9EFC"/>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B7BB1"/>
    <w:multiLevelType w:val="hybridMultilevel"/>
    <w:tmpl w:val="1382CCB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F2FC6"/>
    <w:multiLevelType w:val="hybridMultilevel"/>
    <w:tmpl w:val="E662F1DC"/>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A05E59"/>
    <w:multiLevelType w:val="hybridMultilevel"/>
    <w:tmpl w:val="AEAA20AA"/>
    <w:lvl w:ilvl="0" w:tplc="80E44FA2">
      <w:start w:val="1"/>
      <w:numFmt w:val="bullet"/>
      <w:lvlText w:val="o"/>
      <w:lvlJc w:val="left"/>
      <w:pPr>
        <w:ind w:left="1440" w:hanging="360"/>
      </w:pPr>
      <w:rPr>
        <w:rFonts w:ascii="Courier New" w:hAnsi="Courier New" w:cs="Courier New" w:hint="default"/>
        <w:color w:val="52BAAD" w:themeColor="accent2"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6"/>
  </w:num>
  <w:num w:numId="4">
    <w:abstractNumId w:val="9"/>
  </w:num>
  <w:num w:numId="5">
    <w:abstractNumId w:val="8"/>
  </w:num>
  <w:num w:numId="6">
    <w:abstractNumId w:val="10"/>
  </w:num>
  <w:num w:numId="7">
    <w:abstractNumId w:val="3"/>
  </w:num>
  <w:num w:numId="8">
    <w:abstractNumId w:val="1"/>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EE"/>
    <w:rsid w:val="00001F37"/>
    <w:rsid w:val="00003D66"/>
    <w:rsid w:val="00003DDB"/>
    <w:rsid w:val="0000613D"/>
    <w:rsid w:val="000061CA"/>
    <w:rsid w:val="000213D6"/>
    <w:rsid w:val="00021E3F"/>
    <w:rsid w:val="0002214C"/>
    <w:rsid w:val="00022DF2"/>
    <w:rsid w:val="00025D00"/>
    <w:rsid w:val="00025E5C"/>
    <w:rsid w:val="0002644B"/>
    <w:rsid w:val="00030650"/>
    <w:rsid w:val="00040853"/>
    <w:rsid w:val="00046B9A"/>
    <w:rsid w:val="0005064E"/>
    <w:rsid w:val="00053466"/>
    <w:rsid w:val="00070C44"/>
    <w:rsid w:val="00076744"/>
    <w:rsid w:val="00080200"/>
    <w:rsid w:val="00083439"/>
    <w:rsid w:val="0009131E"/>
    <w:rsid w:val="00092E80"/>
    <w:rsid w:val="000A78EF"/>
    <w:rsid w:val="000A7B04"/>
    <w:rsid w:val="000B46E6"/>
    <w:rsid w:val="000C357E"/>
    <w:rsid w:val="000C7A88"/>
    <w:rsid w:val="000D0C30"/>
    <w:rsid w:val="000D1D29"/>
    <w:rsid w:val="000D2C6D"/>
    <w:rsid w:val="000D3555"/>
    <w:rsid w:val="000D7C8B"/>
    <w:rsid w:val="000E3B28"/>
    <w:rsid w:val="000E72EE"/>
    <w:rsid w:val="000E7632"/>
    <w:rsid w:val="00100762"/>
    <w:rsid w:val="001011B7"/>
    <w:rsid w:val="001029CC"/>
    <w:rsid w:val="001030D8"/>
    <w:rsid w:val="001053B2"/>
    <w:rsid w:val="001059FD"/>
    <w:rsid w:val="00107FC3"/>
    <w:rsid w:val="00111AC3"/>
    <w:rsid w:val="00121762"/>
    <w:rsid w:val="001260FB"/>
    <w:rsid w:val="001354EF"/>
    <w:rsid w:val="00141230"/>
    <w:rsid w:val="00143E80"/>
    <w:rsid w:val="00145FD1"/>
    <w:rsid w:val="0014671C"/>
    <w:rsid w:val="001502B2"/>
    <w:rsid w:val="00161C0E"/>
    <w:rsid w:val="00167CE5"/>
    <w:rsid w:val="001734C6"/>
    <w:rsid w:val="00187AE8"/>
    <w:rsid w:val="00191E10"/>
    <w:rsid w:val="00194DF0"/>
    <w:rsid w:val="001A6B47"/>
    <w:rsid w:val="001B3069"/>
    <w:rsid w:val="001B5A91"/>
    <w:rsid w:val="001B7F88"/>
    <w:rsid w:val="001D1883"/>
    <w:rsid w:val="001D1EB4"/>
    <w:rsid w:val="001E2584"/>
    <w:rsid w:val="001F0BDF"/>
    <w:rsid w:val="001F31C7"/>
    <w:rsid w:val="001F5369"/>
    <w:rsid w:val="001F76AA"/>
    <w:rsid w:val="00205DCC"/>
    <w:rsid w:val="0020626F"/>
    <w:rsid w:val="00207B92"/>
    <w:rsid w:val="002221DF"/>
    <w:rsid w:val="00224E11"/>
    <w:rsid w:val="00225650"/>
    <w:rsid w:val="002261A8"/>
    <w:rsid w:val="002265F0"/>
    <w:rsid w:val="0023163A"/>
    <w:rsid w:val="002325A1"/>
    <w:rsid w:val="00236D1C"/>
    <w:rsid w:val="00241F52"/>
    <w:rsid w:val="00242454"/>
    <w:rsid w:val="00244A9F"/>
    <w:rsid w:val="002475E3"/>
    <w:rsid w:val="00250137"/>
    <w:rsid w:val="00254BE0"/>
    <w:rsid w:val="00264840"/>
    <w:rsid w:val="00264C52"/>
    <w:rsid w:val="00266121"/>
    <w:rsid w:val="0027062D"/>
    <w:rsid w:val="00271C60"/>
    <w:rsid w:val="00276327"/>
    <w:rsid w:val="00276984"/>
    <w:rsid w:val="00281478"/>
    <w:rsid w:val="002828A8"/>
    <w:rsid w:val="0028329A"/>
    <w:rsid w:val="002A1C30"/>
    <w:rsid w:val="002A36F9"/>
    <w:rsid w:val="002A4F60"/>
    <w:rsid w:val="002A7B40"/>
    <w:rsid w:val="002B21A9"/>
    <w:rsid w:val="002B577E"/>
    <w:rsid w:val="002B608D"/>
    <w:rsid w:val="002B7100"/>
    <w:rsid w:val="002B7AC8"/>
    <w:rsid w:val="002C1E0A"/>
    <w:rsid w:val="002C333A"/>
    <w:rsid w:val="002C5C7D"/>
    <w:rsid w:val="002C7717"/>
    <w:rsid w:val="002D048F"/>
    <w:rsid w:val="002D3957"/>
    <w:rsid w:val="002D6CC6"/>
    <w:rsid w:val="002E086B"/>
    <w:rsid w:val="002E347F"/>
    <w:rsid w:val="002E4CBC"/>
    <w:rsid w:val="002E4CF9"/>
    <w:rsid w:val="002F082E"/>
    <w:rsid w:val="002F0BD4"/>
    <w:rsid w:val="002F5C70"/>
    <w:rsid w:val="002F6051"/>
    <w:rsid w:val="00301231"/>
    <w:rsid w:val="003064DA"/>
    <w:rsid w:val="00307607"/>
    <w:rsid w:val="00314BCE"/>
    <w:rsid w:val="00315E42"/>
    <w:rsid w:val="00322EDD"/>
    <w:rsid w:val="00335EA2"/>
    <w:rsid w:val="00337B96"/>
    <w:rsid w:val="00337D87"/>
    <w:rsid w:val="00340B8A"/>
    <w:rsid w:val="00345784"/>
    <w:rsid w:val="00346B40"/>
    <w:rsid w:val="00356741"/>
    <w:rsid w:val="00357351"/>
    <w:rsid w:val="00362116"/>
    <w:rsid w:val="00365590"/>
    <w:rsid w:val="00370DBF"/>
    <w:rsid w:val="00371A59"/>
    <w:rsid w:val="003738B6"/>
    <w:rsid w:val="00382C8E"/>
    <w:rsid w:val="00382F8B"/>
    <w:rsid w:val="003860C4"/>
    <w:rsid w:val="0039010E"/>
    <w:rsid w:val="003906AC"/>
    <w:rsid w:val="00392D49"/>
    <w:rsid w:val="003939A1"/>
    <w:rsid w:val="003A40A0"/>
    <w:rsid w:val="003B7EEC"/>
    <w:rsid w:val="003C519D"/>
    <w:rsid w:val="003C581D"/>
    <w:rsid w:val="003D1574"/>
    <w:rsid w:val="003D1746"/>
    <w:rsid w:val="003D79A4"/>
    <w:rsid w:val="003D7E06"/>
    <w:rsid w:val="003E357B"/>
    <w:rsid w:val="003E6D32"/>
    <w:rsid w:val="003E7EF6"/>
    <w:rsid w:val="003F1178"/>
    <w:rsid w:val="00400CBF"/>
    <w:rsid w:val="00401BAE"/>
    <w:rsid w:val="00401C30"/>
    <w:rsid w:val="0040214C"/>
    <w:rsid w:val="00406C58"/>
    <w:rsid w:val="00406CA9"/>
    <w:rsid w:val="00415B0E"/>
    <w:rsid w:val="00421091"/>
    <w:rsid w:val="00423158"/>
    <w:rsid w:val="00424E96"/>
    <w:rsid w:val="00424F70"/>
    <w:rsid w:val="00426669"/>
    <w:rsid w:val="00434724"/>
    <w:rsid w:val="0043518D"/>
    <w:rsid w:val="004356FB"/>
    <w:rsid w:val="00437175"/>
    <w:rsid w:val="0044366A"/>
    <w:rsid w:val="00451B37"/>
    <w:rsid w:val="00453D2D"/>
    <w:rsid w:val="00455431"/>
    <w:rsid w:val="00477E9F"/>
    <w:rsid w:val="004800FF"/>
    <w:rsid w:val="004801DD"/>
    <w:rsid w:val="00482293"/>
    <w:rsid w:val="004850B2"/>
    <w:rsid w:val="00486483"/>
    <w:rsid w:val="00490C1D"/>
    <w:rsid w:val="00492B01"/>
    <w:rsid w:val="004931CA"/>
    <w:rsid w:val="00494E57"/>
    <w:rsid w:val="004953CD"/>
    <w:rsid w:val="00497B6A"/>
    <w:rsid w:val="004A3C27"/>
    <w:rsid w:val="004B05BE"/>
    <w:rsid w:val="004C1437"/>
    <w:rsid w:val="004C59CC"/>
    <w:rsid w:val="004C5EFD"/>
    <w:rsid w:val="004E0A1F"/>
    <w:rsid w:val="004E2630"/>
    <w:rsid w:val="004E29C5"/>
    <w:rsid w:val="004E4F33"/>
    <w:rsid w:val="004E6C00"/>
    <w:rsid w:val="004E79A6"/>
    <w:rsid w:val="004E7F73"/>
    <w:rsid w:val="004F13DA"/>
    <w:rsid w:val="004F3D1E"/>
    <w:rsid w:val="004F7367"/>
    <w:rsid w:val="00503CA6"/>
    <w:rsid w:val="005076CA"/>
    <w:rsid w:val="00510139"/>
    <w:rsid w:val="0051068A"/>
    <w:rsid w:val="00510A4A"/>
    <w:rsid w:val="00511177"/>
    <w:rsid w:val="005321C8"/>
    <w:rsid w:val="00532F28"/>
    <w:rsid w:val="005340A4"/>
    <w:rsid w:val="00536780"/>
    <w:rsid w:val="00544DD3"/>
    <w:rsid w:val="00552A06"/>
    <w:rsid w:val="00556E32"/>
    <w:rsid w:val="005607AE"/>
    <w:rsid w:val="00561303"/>
    <w:rsid w:val="00561A00"/>
    <w:rsid w:val="00564565"/>
    <w:rsid w:val="005645DB"/>
    <w:rsid w:val="0056609D"/>
    <w:rsid w:val="0057326B"/>
    <w:rsid w:val="00575796"/>
    <w:rsid w:val="00577F1A"/>
    <w:rsid w:val="00580204"/>
    <w:rsid w:val="00582BBB"/>
    <w:rsid w:val="00594761"/>
    <w:rsid w:val="00595707"/>
    <w:rsid w:val="005A0262"/>
    <w:rsid w:val="005A3166"/>
    <w:rsid w:val="005B19E1"/>
    <w:rsid w:val="005C256A"/>
    <w:rsid w:val="005C35DF"/>
    <w:rsid w:val="005C4720"/>
    <w:rsid w:val="005C5F69"/>
    <w:rsid w:val="005D2D7C"/>
    <w:rsid w:val="005D6724"/>
    <w:rsid w:val="005E107B"/>
    <w:rsid w:val="005E65FE"/>
    <w:rsid w:val="005E6821"/>
    <w:rsid w:val="005F068F"/>
    <w:rsid w:val="005F1B95"/>
    <w:rsid w:val="005F2273"/>
    <w:rsid w:val="005F38F8"/>
    <w:rsid w:val="005F7E55"/>
    <w:rsid w:val="00601438"/>
    <w:rsid w:val="00603F67"/>
    <w:rsid w:val="0060589B"/>
    <w:rsid w:val="00606E98"/>
    <w:rsid w:val="00607011"/>
    <w:rsid w:val="006112FC"/>
    <w:rsid w:val="006178B8"/>
    <w:rsid w:val="00621302"/>
    <w:rsid w:val="0062157F"/>
    <w:rsid w:val="00640F77"/>
    <w:rsid w:val="006428C9"/>
    <w:rsid w:val="00645D05"/>
    <w:rsid w:val="00645EA2"/>
    <w:rsid w:val="00647564"/>
    <w:rsid w:val="006522F1"/>
    <w:rsid w:val="00653570"/>
    <w:rsid w:val="00657382"/>
    <w:rsid w:val="00662FB9"/>
    <w:rsid w:val="00676895"/>
    <w:rsid w:val="006777CD"/>
    <w:rsid w:val="00680053"/>
    <w:rsid w:val="00681936"/>
    <w:rsid w:val="00681DC7"/>
    <w:rsid w:val="00687A88"/>
    <w:rsid w:val="00692EED"/>
    <w:rsid w:val="006A5105"/>
    <w:rsid w:val="006B0B76"/>
    <w:rsid w:val="006C04D9"/>
    <w:rsid w:val="006C2688"/>
    <w:rsid w:val="006C2B4A"/>
    <w:rsid w:val="006D3E4C"/>
    <w:rsid w:val="006E63CC"/>
    <w:rsid w:val="006F0FE6"/>
    <w:rsid w:val="006F2C17"/>
    <w:rsid w:val="00700868"/>
    <w:rsid w:val="00702347"/>
    <w:rsid w:val="00705FEC"/>
    <w:rsid w:val="00706902"/>
    <w:rsid w:val="00712472"/>
    <w:rsid w:val="00715869"/>
    <w:rsid w:val="0072006A"/>
    <w:rsid w:val="007230BB"/>
    <w:rsid w:val="00727972"/>
    <w:rsid w:val="00737035"/>
    <w:rsid w:val="007461BA"/>
    <w:rsid w:val="00747C19"/>
    <w:rsid w:val="00754E97"/>
    <w:rsid w:val="00760ADC"/>
    <w:rsid w:val="0076570D"/>
    <w:rsid w:val="00773FE6"/>
    <w:rsid w:val="00776AE7"/>
    <w:rsid w:val="007775B4"/>
    <w:rsid w:val="00777EA3"/>
    <w:rsid w:val="00780382"/>
    <w:rsid w:val="00787E6C"/>
    <w:rsid w:val="00791361"/>
    <w:rsid w:val="007A4105"/>
    <w:rsid w:val="007A557D"/>
    <w:rsid w:val="007E3695"/>
    <w:rsid w:val="007E72CD"/>
    <w:rsid w:val="007F0C3F"/>
    <w:rsid w:val="007F54DC"/>
    <w:rsid w:val="007F6B3C"/>
    <w:rsid w:val="008017AB"/>
    <w:rsid w:val="0080480D"/>
    <w:rsid w:val="00805396"/>
    <w:rsid w:val="00805692"/>
    <w:rsid w:val="0080598E"/>
    <w:rsid w:val="0081024F"/>
    <w:rsid w:val="00811CC4"/>
    <w:rsid w:val="0081364B"/>
    <w:rsid w:val="0081469A"/>
    <w:rsid w:val="00816B49"/>
    <w:rsid w:val="008232EA"/>
    <w:rsid w:val="00825D50"/>
    <w:rsid w:val="008362B0"/>
    <w:rsid w:val="00837DF9"/>
    <w:rsid w:val="00842F10"/>
    <w:rsid w:val="00844098"/>
    <w:rsid w:val="00847FF7"/>
    <w:rsid w:val="008614F6"/>
    <w:rsid w:val="00862F5C"/>
    <w:rsid w:val="008646DD"/>
    <w:rsid w:val="00867934"/>
    <w:rsid w:val="00870BA2"/>
    <w:rsid w:val="008753E6"/>
    <w:rsid w:val="00877E67"/>
    <w:rsid w:val="0088057B"/>
    <w:rsid w:val="008808DE"/>
    <w:rsid w:val="00880BCF"/>
    <w:rsid w:val="00883AB0"/>
    <w:rsid w:val="00884B8E"/>
    <w:rsid w:val="008864F4"/>
    <w:rsid w:val="008926D1"/>
    <w:rsid w:val="008A038E"/>
    <w:rsid w:val="008A17B7"/>
    <w:rsid w:val="008A18F5"/>
    <w:rsid w:val="008A67DF"/>
    <w:rsid w:val="008A6910"/>
    <w:rsid w:val="008B06E5"/>
    <w:rsid w:val="008B093B"/>
    <w:rsid w:val="008B75E1"/>
    <w:rsid w:val="008C16F8"/>
    <w:rsid w:val="008C1862"/>
    <w:rsid w:val="008C3569"/>
    <w:rsid w:val="008C57B8"/>
    <w:rsid w:val="008D04BD"/>
    <w:rsid w:val="008D10D1"/>
    <w:rsid w:val="008D64EA"/>
    <w:rsid w:val="008E1743"/>
    <w:rsid w:val="008F26A5"/>
    <w:rsid w:val="008F26BC"/>
    <w:rsid w:val="008F664C"/>
    <w:rsid w:val="00901C70"/>
    <w:rsid w:val="00901EFB"/>
    <w:rsid w:val="009141D6"/>
    <w:rsid w:val="00914D9B"/>
    <w:rsid w:val="009214FD"/>
    <w:rsid w:val="00922DF0"/>
    <w:rsid w:val="009230B9"/>
    <w:rsid w:val="00924936"/>
    <w:rsid w:val="0092499B"/>
    <w:rsid w:val="00926ECF"/>
    <w:rsid w:val="009277CA"/>
    <w:rsid w:val="00937851"/>
    <w:rsid w:val="00941851"/>
    <w:rsid w:val="00947E1A"/>
    <w:rsid w:val="00950C99"/>
    <w:rsid w:val="00953DE9"/>
    <w:rsid w:val="00955ADB"/>
    <w:rsid w:val="00965C0B"/>
    <w:rsid w:val="00965F24"/>
    <w:rsid w:val="00966542"/>
    <w:rsid w:val="00966DE6"/>
    <w:rsid w:val="0096791C"/>
    <w:rsid w:val="00973A10"/>
    <w:rsid w:val="00984BE4"/>
    <w:rsid w:val="00985D3B"/>
    <w:rsid w:val="00995B10"/>
    <w:rsid w:val="009964D7"/>
    <w:rsid w:val="009A0F47"/>
    <w:rsid w:val="009C1DC2"/>
    <w:rsid w:val="009C4D3D"/>
    <w:rsid w:val="009C4EB0"/>
    <w:rsid w:val="009C7510"/>
    <w:rsid w:val="009D3B47"/>
    <w:rsid w:val="009D5215"/>
    <w:rsid w:val="009E14C6"/>
    <w:rsid w:val="009E192E"/>
    <w:rsid w:val="009F013C"/>
    <w:rsid w:val="009F7313"/>
    <w:rsid w:val="00A03DD6"/>
    <w:rsid w:val="00A042DB"/>
    <w:rsid w:val="00A065FA"/>
    <w:rsid w:val="00A15633"/>
    <w:rsid w:val="00A17093"/>
    <w:rsid w:val="00A1723C"/>
    <w:rsid w:val="00A22936"/>
    <w:rsid w:val="00A33160"/>
    <w:rsid w:val="00A36970"/>
    <w:rsid w:val="00A40B11"/>
    <w:rsid w:val="00A5133A"/>
    <w:rsid w:val="00A517FB"/>
    <w:rsid w:val="00A51B2D"/>
    <w:rsid w:val="00A5678F"/>
    <w:rsid w:val="00A60E9E"/>
    <w:rsid w:val="00A60F54"/>
    <w:rsid w:val="00A640FA"/>
    <w:rsid w:val="00A70F70"/>
    <w:rsid w:val="00A80846"/>
    <w:rsid w:val="00A94249"/>
    <w:rsid w:val="00A96217"/>
    <w:rsid w:val="00A97E13"/>
    <w:rsid w:val="00AA0E77"/>
    <w:rsid w:val="00AA24CF"/>
    <w:rsid w:val="00AA39A6"/>
    <w:rsid w:val="00AB0C94"/>
    <w:rsid w:val="00AB4C95"/>
    <w:rsid w:val="00AB5B49"/>
    <w:rsid w:val="00AC1474"/>
    <w:rsid w:val="00AC38EF"/>
    <w:rsid w:val="00AC7CB1"/>
    <w:rsid w:val="00AD0D69"/>
    <w:rsid w:val="00AD2952"/>
    <w:rsid w:val="00AD533C"/>
    <w:rsid w:val="00AD568D"/>
    <w:rsid w:val="00AE3FDA"/>
    <w:rsid w:val="00AE5428"/>
    <w:rsid w:val="00AF14E6"/>
    <w:rsid w:val="00AF247E"/>
    <w:rsid w:val="00B04189"/>
    <w:rsid w:val="00B07A55"/>
    <w:rsid w:val="00B12287"/>
    <w:rsid w:val="00B12C6C"/>
    <w:rsid w:val="00B14D2B"/>
    <w:rsid w:val="00B22564"/>
    <w:rsid w:val="00B347CF"/>
    <w:rsid w:val="00B407DB"/>
    <w:rsid w:val="00B40A21"/>
    <w:rsid w:val="00B40C6F"/>
    <w:rsid w:val="00B42F93"/>
    <w:rsid w:val="00B4371A"/>
    <w:rsid w:val="00B4429E"/>
    <w:rsid w:val="00B55AA9"/>
    <w:rsid w:val="00B65494"/>
    <w:rsid w:val="00B657A6"/>
    <w:rsid w:val="00B67474"/>
    <w:rsid w:val="00B7350C"/>
    <w:rsid w:val="00B76B44"/>
    <w:rsid w:val="00B8579C"/>
    <w:rsid w:val="00B858EC"/>
    <w:rsid w:val="00B90CB6"/>
    <w:rsid w:val="00B92387"/>
    <w:rsid w:val="00B949A1"/>
    <w:rsid w:val="00B96AB7"/>
    <w:rsid w:val="00BA0C8B"/>
    <w:rsid w:val="00BA1DD8"/>
    <w:rsid w:val="00BA3B96"/>
    <w:rsid w:val="00BA4816"/>
    <w:rsid w:val="00BA70F5"/>
    <w:rsid w:val="00BC20CF"/>
    <w:rsid w:val="00BD1A7B"/>
    <w:rsid w:val="00BD3A83"/>
    <w:rsid w:val="00BD4C07"/>
    <w:rsid w:val="00BD546E"/>
    <w:rsid w:val="00BD7085"/>
    <w:rsid w:val="00BD76F3"/>
    <w:rsid w:val="00BE2798"/>
    <w:rsid w:val="00BE3633"/>
    <w:rsid w:val="00BE63BE"/>
    <w:rsid w:val="00BF5843"/>
    <w:rsid w:val="00C01D8E"/>
    <w:rsid w:val="00C021B0"/>
    <w:rsid w:val="00C06F9A"/>
    <w:rsid w:val="00C22166"/>
    <w:rsid w:val="00C25762"/>
    <w:rsid w:val="00C26889"/>
    <w:rsid w:val="00C373E2"/>
    <w:rsid w:val="00C4514E"/>
    <w:rsid w:val="00C47A66"/>
    <w:rsid w:val="00C5030C"/>
    <w:rsid w:val="00C55577"/>
    <w:rsid w:val="00C57B76"/>
    <w:rsid w:val="00C603D7"/>
    <w:rsid w:val="00C65068"/>
    <w:rsid w:val="00C67AA5"/>
    <w:rsid w:val="00C701AE"/>
    <w:rsid w:val="00C73DB0"/>
    <w:rsid w:val="00C8173F"/>
    <w:rsid w:val="00C92968"/>
    <w:rsid w:val="00C93BB1"/>
    <w:rsid w:val="00C96B43"/>
    <w:rsid w:val="00CA648A"/>
    <w:rsid w:val="00CB1369"/>
    <w:rsid w:val="00CB257A"/>
    <w:rsid w:val="00CB3272"/>
    <w:rsid w:val="00CB483C"/>
    <w:rsid w:val="00CB58DA"/>
    <w:rsid w:val="00CC0A9F"/>
    <w:rsid w:val="00CD64A5"/>
    <w:rsid w:val="00CE7855"/>
    <w:rsid w:val="00CF62CC"/>
    <w:rsid w:val="00CF72D0"/>
    <w:rsid w:val="00D01B7C"/>
    <w:rsid w:val="00D07AC7"/>
    <w:rsid w:val="00D10593"/>
    <w:rsid w:val="00D1192A"/>
    <w:rsid w:val="00D145AF"/>
    <w:rsid w:val="00D155A4"/>
    <w:rsid w:val="00D241A6"/>
    <w:rsid w:val="00D24734"/>
    <w:rsid w:val="00D317AF"/>
    <w:rsid w:val="00D326FD"/>
    <w:rsid w:val="00D42DC0"/>
    <w:rsid w:val="00D43A10"/>
    <w:rsid w:val="00D5125D"/>
    <w:rsid w:val="00D62696"/>
    <w:rsid w:val="00D66417"/>
    <w:rsid w:val="00D72E71"/>
    <w:rsid w:val="00D73E83"/>
    <w:rsid w:val="00D80027"/>
    <w:rsid w:val="00D80353"/>
    <w:rsid w:val="00D81FCF"/>
    <w:rsid w:val="00D83B05"/>
    <w:rsid w:val="00DA1A0A"/>
    <w:rsid w:val="00DA1B48"/>
    <w:rsid w:val="00DA3C4A"/>
    <w:rsid w:val="00DB1A93"/>
    <w:rsid w:val="00DB7DD3"/>
    <w:rsid w:val="00DC197C"/>
    <w:rsid w:val="00DC38FA"/>
    <w:rsid w:val="00DD0854"/>
    <w:rsid w:val="00DD0CB6"/>
    <w:rsid w:val="00DD3E7B"/>
    <w:rsid w:val="00DD79AD"/>
    <w:rsid w:val="00DE0736"/>
    <w:rsid w:val="00DE0808"/>
    <w:rsid w:val="00DE57FF"/>
    <w:rsid w:val="00DE67D6"/>
    <w:rsid w:val="00DF6ACA"/>
    <w:rsid w:val="00E026D9"/>
    <w:rsid w:val="00E02753"/>
    <w:rsid w:val="00E1209A"/>
    <w:rsid w:val="00E17101"/>
    <w:rsid w:val="00E177D4"/>
    <w:rsid w:val="00E204ED"/>
    <w:rsid w:val="00E2172B"/>
    <w:rsid w:val="00E30794"/>
    <w:rsid w:val="00E31464"/>
    <w:rsid w:val="00E34C2D"/>
    <w:rsid w:val="00E43910"/>
    <w:rsid w:val="00E44BDF"/>
    <w:rsid w:val="00E4565B"/>
    <w:rsid w:val="00E53577"/>
    <w:rsid w:val="00E5610A"/>
    <w:rsid w:val="00E604F9"/>
    <w:rsid w:val="00E61B5F"/>
    <w:rsid w:val="00E7616B"/>
    <w:rsid w:val="00E834D1"/>
    <w:rsid w:val="00E842BC"/>
    <w:rsid w:val="00E85FAB"/>
    <w:rsid w:val="00E875A3"/>
    <w:rsid w:val="00E96CDB"/>
    <w:rsid w:val="00EC2D6F"/>
    <w:rsid w:val="00EC4B59"/>
    <w:rsid w:val="00ED36AD"/>
    <w:rsid w:val="00ED38AA"/>
    <w:rsid w:val="00ED6D3D"/>
    <w:rsid w:val="00EE1328"/>
    <w:rsid w:val="00EE210D"/>
    <w:rsid w:val="00EE4EE8"/>
    <w:rsid w:val="00EF2ECE"/>
    <w:rsid w:val="00F12E25"/>
    <w:rsid w:val="00F20656"/>
    <w:rsid w:val="00F20818"/>
    <w:rsid w:val="00F253EC"/>
    <w:rsid w:val="00F25CB5"/>
    <w:rsid w:val="00F334A4"/>
    <w:rsid w:val="00F42764"/>
    <w:rsid w:val="00F44DED"/>
    <w:rsid w:val="00F45E14"/>
    <w:rsid w:val="00F555D5"/>
    <w:rsid w:val="00F55D25"/>
    <w:rsid w:val="00F56BE5"/>
    <w:rsid w:val="00F5713F"/>
    <w:rsid w:val="00F704E5"/>
    <w:rsid w:val="00F73C3B"/>
    <w:rsid w:val="00F742EF"/>
    <w:rsid w:val="00F778EE"/>
    <w:rsid w:val="00F82547"/>
    <w:rsid w:val="00F85009"/>
    <w:rsid w:val="00F87CEB"/>
    <w:rsid w:val="00F97F2F"/>
    <w:rsid w:val="00FA2409"/>
    <w:rsid w:val="00FA6823"/>
    <w:rsid w:val="00FB1CC5"/>
    <w:rsid w:val="00FB4F06"/>
    <w:rsid w:val="00FC16D7"/>
    <w:rsid w:val="00FC2769"/>
    <w:rsid w:val="00FD09FC"/>
    <w:rsid w:val="00FD0DE4"/>
    <w:rsid w:val="00FD18CB"/>
    <w:rsid w:val="00FD1C0D"/>
    <w:rsid w:val="00FD2348"/>
    <w:rsid w:val="00FD47C7"/>
    <w:rsid w:val="00FD61A3"/>
    <w:rsid w:val="00FE1238"/>
    <w:rsid w:val="00FE2820"/>
    <w:rsid w:val="00FE384B"/>
    <w:rsid w:val="00FE51D8"/>
    <w:rsid w:val="00FF09C4"/>
    <w:rsid w:val="00FF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4281C"/>
  <w15:chartTrackingRefBased/>
  <w15:docId w15:val="{FE7BDDF3-9FB9-4DDF-964F-B6ECF9D6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9C4"/>
    <w:rPr>
      <w:rFonts w:ascii="Open Sans Light" w:hAnsi="Open Sans Light"/>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51068A"/>
    <w:pPr>
      <w:tabs>
        <w:tab w:val="right" w:leader="dot" w:pos="9017"/>
      </w:tabs>
      <w:spacing w:after="100"/>
    </w:pPr>
    <w:rPr>
      <w:rFonts w:cs="Open Sans Light"/>
      <w:b/>
      <w:caps/>
      <w:noProof/>
      <w:color w:val="93D4CC" w:themeColor="accent2"/>
      <w:sz w:val="28"/>
      <w:szCs w:val="28"/>
      <w:lang w:val="en-GB"/>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paragraph" w:styleId="FootnoteText">
    <w:name w:val="footnote text"/>
    <w:basedOn w:val="Normal"/>
    <w:link w:val="FootnoteTextChar"/>
    <w:uiPriority w:val="99"/>
    <w:semiHidden/>
    <w:unhideWhenUsed/>
    <w:rsid w:val="00706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902"/>
    <w:rPr>
      <w:rFonts w:ascii="Open Sans Light" w:hAnsi="Open Sans Light"/>
      <w:color w:val="636A6F" w:themeColor="background2" w:themeShade="BF"/>
      <w:sz w:val="20"/>
      <w:szCs w:val="20"/>
    </w:rPr>
  </w:style>
  <w:style w:type="character" w:styleId="FootnoteReference">
    <w:name w:val="footnote reference"/>
    <w:basedOn w:val="DefaultParagraphFont"/>
    <w:uiPriority w:val="99"/>
    <w:semiHidden/>
    <w:unhideWhenUsed/>
    <w:rsid w:val="00706902"/>
    <w:rPr>
      <w:vertAlign w:val="superscript"/>
    </w:rPr>
  </w:style>
  <w:style w:type="character" w:customStyle="1" w:styleId="UnresolvedMention1">
    <w:name w:val="Unresolved Mention1"/>
    <w:basedOn w:val="DefaultParagraphFont"/>
    <w:uiPriority w:val="99"/>
    <w:semiHidden/>
    <w:unhideWhenUsed/>
    <w:rsid w:val="00564565"/>
    <w:rPr>
      <w:color w:val="605E5C"/>
      <w:shd w:val="clear" w:color="auto" w:fill="E1DFDD"/>
    </w:rPr>
  </w:style>
  <w:style w:type="table" w:customStyle="1" w:styleId="TabelacomGrelha1">
    <w:name w:val="Tabela com Grelha1"/>
    <w:basedOn w:val="TableNormal"/>
    <w:next w:val="TableGrid"/>
    <w:uiPriority w:val="39"/>
    <w:rsid w:val="00DA3C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
    <w:name w:val="Tabela com Grelha3"/>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6564">
      <w:bodyDiv w:val="1"/>
      <w:marLeft w:val="0"/>
      <w:marRight w:val="0"/>
      <w:marTop w:val="0"/>
      <w:marBottom w:val="0"/>
      <w:divBdr>
        <w:top w:val="none" w:sz="0" w:space="0" w:color="auto"/>
        <w:left w:val="none" w:sz="0" w:space="0" w:color="auto"/>
        <w:bottom w:val="none" w:sz="0" w:space="0" w:color="auto"/>
        <w:right w:val="none" w:sz="0" w:space="0" w:color="auto"/>
      </w:divBdr>
    </w:div>
    <w:div w:id="463281737">
      <w:bodyDiv w:val="1"/>
      <w:marLeft w:val="0"/>
      <w:marRight w:val="0"/>
      <w:marTop w:val="0"/>
      <w:marBottom w:val="0"/>
      <w:divBdr>
        <w:top w:val="none" w:sz="0" w:space="0" w:color="auto"/>
        <w:left w:val="none" w:sz="0" w:space="0" w:color="auto"/>
        <w:bottom w:val="none" w:sz="0" w:space="0" w:color="auto"/>
        <w:right w:val="none" w:sz="0" w:space="0" w:color="auto"/>
      </w:divBdr>
      <w:divsChild>
        <w:div w:id="1427655170">
          <w:marLeft w:val="300"/>
          <w:marRight w:val="300"/>
          <w:marTop w:val="0"/>
          <w:marBottom w:val="0"/>
          <w:divBdr>
            <w:top w:val="none" w:sz="0" w:space="0" w:color="auto"/>
            <w:left w:val="none" w:sz="0" w:space="0" w:color="auto"/>
            <w:bottom w:val="none" w:sz="0" w:space="0" w:color="auto"/>
            <w:right w:val="none" w:sz="0" w:space="0" w:color="auto"/>
          </w:divBdr>
          <w:divsChild>
            <w:div w:id="1446657467">
              <w:marLeft w:val="0"/>
              <w:marRight w:val="0"/>
              <w:marTop w:val="0"/>
              <w:marBottom w:val="0"/>
              <w:divBdr>
                <w:top w:val="none" w:sz="0" w:space="0" w:color="auto"/>
                <w:left w:val="none" w:sz="0" w:space="0" w:color="auto"/>
                <w:bottom w:val="none" w:sz="0" w:space="0" w:color="auto"/>
                <w:right w:val="none" w:sz="0" w:space="0" w:color="auto"/>
              </w:divBdr>
              <w:divsChild>
                <w:div w:id="729351340">
                  <w:marLeft w:val="0"/>
                  <w:marRight w:val="0"/>
                  <w:marTop w:val="0"/>
                  <w:marBottom w:val="0"/>
                  <w:divBdr>
                    <w:top w:val="none" w:sz="0" w:space="0" w:color="auto"/>
                    <w:left w:val="none" w:sz="0" w:space="0" w:color="auto"/>
                    <w:bottom w:val="none" w:sz="0" w:space="0" w:color="auto"/>
                    <w:right w:val="none" w:sz="0" w:space="0" w:color="auto"/>
                  </w:divBdr>
                  <w:divsChild>
                    <w:div w:id="19098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550">
          <w:marLeft w:val="0"/>
          <w:marRight w:val="0"/>
          <w:marTop w:val="0"/>
          <w:marBottom w:val="0"/>
          <w:divBdr>
            <w:top w:val="none" w:sz="0" w:space="0" w:color="auto"/>
            <w:left w:val="none" w:sz="0" w:space="0" w:color="auto"/>
            <w:bottom w:val="none" w:sz="0" w:space="0" w:color="auto"/>
            <w:right w:val="none" w:sz="0" w:space="0" w:color="auto"/>
          </w:divBdr>
          <w:divsChild>
            <w:div w:id="113986963">
              <w:marLeft w:val="0"/>
              <w:marRight w:val="0"/>
              <w:marTop w:val="0"/>
              <w:marBottom w:val="0"/>
              <w:divBdr>
                <w:top w:val="none" w:sz="0" w:space="0" w:color="auto"/>
                <w:left w:val="none" w:sz="0" w:space="0" w:color="auto"/>
                <w:bottom w:val="none" w:sz="0" w:space="0" w:color="auto"/>
                <w:right w:val="none" w:sz="0" w:space="0" w:color="auto"/>
              </w:divBdr>
              <w:divsChild>
                <w:div w:id="321394897">
                  <w:marLeft w:val="120"/>
                  <w:marRight w:val="300"/>
                  <w:marTop w:val="0"/>
                  <w:marBottom w:val="120"/>
                  <w:divBdr>
                    <w:top w:val="none" w:sz="0" w:space="0" w:color="auto"/>
                    <w:left w:val="none" w:sz="0" w:space="0" w:color="auto"/>
                    <w:bottom w:val="none" w:sz="0" w:space="0" w:color="auto"/>
                    <w:right w:val="none" w:sz="0" w:space="0" w:color="auto"/>
                  </w:divBdr>
                  <w:divsChild>
                    <w:div w:id="415251761">
                      <w:marLeft w:val="0"/>
                      <w:marRight w:val="0"/>
                      <w:marTop w:val="0"/>
                      <w:marBottom w:val="0"/>
                      <w:divBdr>
                        <w:top w:val="none" w:sz="0" w:space="0" w:color="auto"/>
                        <w:left w:val="none" w:sz="0" w:space="0" w:color="auto"/>
                        <w:bottom w:val="none" w:sz="0" w:space="0" w:color="auto"/>
                        <w:right w:val="none" w:sz="0" w:space="0" w:color="auto"/>
                      </w:divBdr>
                      <w:divsChild>
                        <w:div w:id="1253781318">
                          <w:marLeft w:val="0"/>
                          <w:marRight w:val="120"/>
                          <w:marTop w:val="0"/>
                          <w:marBottom w:val="0"/>
                          <w:divBdr>
                            <w:top w:val="none" w:sz="0" w:space="0" w:color="auto"/>
                            <w:left w:val="none" w:sz="0" w:space="0" w:color="auto"/>
                            <w:bottom w:val="none" w:sz="0" w:space="0" w:color="auto"/>
                            <w:right w:val="none" w:sz="0" w:space="0" w:color="auto"/>
                          </w:divBdr>
                          <w:divsChild>
                            <w:div w:id="1275596306">
                              <w:marLeft w:val="0"/>
                              <w:marRight w:val="0"/>
                              <w:marTop w:val="0"/>
                              <w:marBottom w:val="0"/>
                              <w:divBdr>
                                <w:top w:val="none" w:sz="0" w:space="0" w:color="auto"/>
                                <w:left w:val="none" w:sz="0" w:space="0" w:color="auto"/>
                                <w:bottom w:val="none" w:sz="0" w:space="0" w:color="auto"/>
                                <w:right w:val="none" w:sz="0" w:space="0" w:color="auto"/>
                              </w:divBdr>
                              <w:divsChild>
                                <w:div w:id="10684609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465627">
      <w:bodyDiv w:val="1"/>
      <w:marLeft w:val="0"/>
      <w:marRight w:val="0"/>
      <w:marTop w:val="0"/>
      <w:marBottom w:val="0"/>
      <w:divBdr>
        <w:top w:val="none" w:sz="0" w:space="0" w:color="auto"/>
        <w:left w:val="none" w:sz="0" w:space="0" w:color="auto"/>
        <w:bottom w:val="none" w:sz="0" w:space="0" w:color="auto"/>
        <w:right w:val="none" w:sz="0" w:space="0" w:color="auto"/>
      </w:divBdr>
    </w:div>
    <w:div w:id="19177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70AE10-0217-49F8-96B6-F66FD32B7ED5}" type="doc">
      <dgm:prSet loTypeId="urn:microsoft.com/office/officeart/2005/8/layout/balance1" loCatId="relationship" qsTypeId="urn:microsoft.com/office/officeart/2005/8/quickstyle/simple1" qsCatId="simple" csTypeId="urn:microsoft.com/office/officeart/2005/8/colors/accent5_2" csCatId="accent5" phldr="1"/>
      <dgm:spPr/>
      <dgm:t>
        <a:bodyPr/>
        <a:lstStyle/>
        <a:p>
          <a:endParaRPr lang="en-GB"/>
        </a:p>
      </dgm:t>
    </dgm:pt>
    <dgm:pt modelId="{A73DCA60-6F26-4387-8A82-864168826B91}">
      <dgm:prSet phldrT="[Texto]"/>
      <dgm:spPr>
        <a:xfrm>
          <a:off x="1313916" y="0"/>
          <a:ext cx="1134084" cy="630047"/>
        </a:xfrm>
        <a:prstGeom prst="roundRect">
          <a:avLst>
            <a:gd name="adj" fmla="val 10000"/>
          </a:avLst>
        </a:prstGeom>
        <a:solidFill>
          <a:schemeClr val="accent3">
            <a:alpha val="90000"/>
          </a:schemeClr>
        </a:solidFill>
        <a:ln w="25400" cap="flat" cmpd="sng" algn="ctr">
          <a:noFill/>
          <a:prstDash val="solid"/>
        </a:ln>
        <a:effectLst/>
      </dgm:spPr>
      <dgm:t>
        <a:bodyPr/>
        <a:lstStyle/>
        <a:p>
          <a:pPr>
            <a:buNone/>
          </a:pPr>
          <a:r>
            <a:rPr lang="el-GR">
              <a:solidFill>
                <a:schemeClr val="tx1"/>
              </a:solidFill>
              <a:latin typeface="Calibri"/>
              <a:ea typeface="+mn-ea"/>
              <a:cs typeface="+mn-cs"/>
            </a:rPr>
            <a:t>Γενιές μεγαλύτερης ηλικίας</a:t>
          </a:r>
          <a:endParaRPr lang="en-GB">
            <a:solidFill>
              <a:schemeClr val="tx1"/>
            </a:solidFill>
            <a:latin typeface="Calibri"/>
            <a:ea typeface="+mn-ea"/>
            <a:cs typeface="+mn-cs"/>
          </a:endParaRPr>
        </a:p>
      </dgm:t>
    </dgm:pt>
    <dgm:pt modelId="{F8965506-0CB2-4424-8DD2-52A0CB026901}" type="parTrans" cxnId="{F0F7E271-5B74-40A0-8509-C334176D1D1D}">
      <dgm:prSet/>
      <dgm:spPr/>
      <dgm:t>
        <a:bodyPr/>
        <a:lstStyle/>
        <a:p>
          <a:endParaRPr lang="en-GB"/>
        </a:p>
      </dgm:t>
    </dgm:pt>
    <dgm:pt modelId="{120E5E3F-A837-4B49-B0D1-76D8DD58A1D8}" type="sibTrans" cxnId="{F0F7E271-5B74-40A0-8509-C334176D1D1D}">
      <dgm:prSet/>
      <dgm:spPr/>
      <dgm:t>
        <a:bodyPr/>
        <a:lstStyle/>
        <a:p>
          <a:endParaRPr lang="en-GB"/>
        </a:p>
      </dgm:t>
    </dgm:pt>
    <dgm:pt modelId="{3D0BFB26-C7AE-4B2D-9759-BFFEE2A626D7}">
      <dgm:prSet phldrT="[Texto]"/>
      <dgm:spPr>
        <a:xfrm rot="21360000">
          <a:off x="1286724" y="2117935"/>
          <a:ext cx="1125464" cy="388673"/>
        </a:xfrm>
        <a:prstGeom prst="roundRect">
          <a:avLst/>
        </a:prstGeom>
        <a:solidFill>
          <a:schemeClr val="accent3"/>
        </a:solidFill>
        <a:ln w="25400" cap="flat" cmpd="sng" algn="ctr">
          <a:solidFill>
            <a:sysClr val="window" lastClr="FFFFFF">
              <a:hueOff val="0"/>
              <a:satOff val="0"/>
              <a:lumOff val="0"/>
              <a:alphaOff val="0"/>
            </a:sysClr>
          </a:solidFill>
          <a:prstDash val="solid"/>
        </a:ln>
        <a:effectLst/>
      </dgm:spPr>
      <dgm:t>
        <a:bodyPr/>
        <a:lstStyle/>
        <a:p>
          <a:pPr>
            <a:buNone/>
          </a:pPr>
          <a:r>
            <a:rPr lang="el-GR">
              <a:solidFill>
                <a:sysClr val="window" lastClr="FFFFFF"/>
              </a:solidFill>
              <a:latin typeface="Calibri"/>
              <a:ea typeface="+mn-ea"/>
              <a:cs typeface="+mn-cs"/>
            </a:rPr>
            <a:t>Κριτική σκέψη</a:t>
          </a:r>
          <a:endParaRPr lang="en-GB">
            <a:solidFill>
              <a:sysClr val="window" lastClr="FFFFFF"/>
            </a:solidFill>
            <a:latin typeface="Calibri"/>
            <a:ea typeface="+mn-ea"/>
            <a:cs typeface="+mn-cs"/>
          </a:endParaRPr>
        </a:p>
      </dgm:t>
    </dgm:pt>
    <dgm:pt modelId="{F70167CA-B9A1-48BD-9827-1B0FC58ED7B6}" type="parTrans" cxnId="{B8A88177-0B88-4811-A46F-4319C7C1B8E1}">
      <dgm:prSet/>
      <dgm:spPr/>
      <dgm:t>
        <a:bodyPr/>
        <a:lstStyle/>
        <a:p>
          <a:endParaRPr lang="en-GB"/>
        </a:p>
      </dgm:t>
    </dgm:pt>
    <dgm:pt modelId="{EFD7635E-BCE1-4309-A935-C7E882202722}" type="sibTrans" cxnId="{B8A88177-0B88-4811-A46F-4319C7C1B8E1}">
      <dgm:prSet/>
      <dgm:spPr/>
      <dgm:t>
        <a:bodyPr/>
        <a:lstStyle/>
        <a:p>
          <a:endParaRPr lang="en-GB"/>
        </a:p>
      </dgm:t>
    </dgm:pt>
    <dgm:pt modelId="{7FD7851E-DD42-437C-A3F9-BBC4810B4551}">
      <dgm:prSet phldrT="[Texto]"/>
      <dgm:spPr>
        <a:xfrm rot="21360000">
          <a:off x="1255221" y="1702104"/>
          <a:ext cx="1125464" cy="388673"/>
        </a:xfrm>
        <a:prstGeom prst="roundRect">
          <a:avLst/>
        </a:prstGeom>
        <a:solidFill>
          <a:schemeClr val="accent3"/>
        </a:solidFill>
        <a:ln w="25400" cap="flat" cmpd="sng" algn="ctr">
          <a:solidFill>
            <a:sysClr val="window" lastClr="FFFFFF">
              <a:hueOff val="0"/>
              <a:satOff val="0"/>
              <a:lumOff val="0"/>
              <a:alphaOff val="0"/>
            </a:sysClr>
          </a:solidFill>
          <a:prstDash val="solid"/>
        </a:ln>
        <a:effectLst/>
      </dgm:spPr>
      <dgm:t>
        <a:bodyPr/>
        <a:lstStyle/>
        <a:p>
          <a:pPr>
            <a:buNone/>
          </a:pPr>
          <a:r>
            <a:rPr lang="el-GR">
              <a:solidFill>
                <a:sysClr val="window" lastClr="FFFFFF"/>
              </a:solidFill>
              <a:latin typeface="Calibri"/>
              <a:ea typeface="+mn-ea"/>
              <a:cs typeface="+mn-cs"/>
            </a:rPr>
            <a:t>Λύση προβλήματος</a:t>
          </a:r>
          <a:endParaRPr lang="en-GB">
            <a:solidFill>
              <a:sysClr val="window" lastClr="FFFFFF"/>
            </a:solidFill>
            <a:latin typeface="Calibri"/>
            <a:ea typeface="+mn-ea"/>
            <a:cs typeface="+mn-cs"/>
          </a:endParaRPr>
        </a:p>
      </dgm:t>
    </dgm:pt>
    <dgm:pt modelId="{BA93F419-D394-466B-8A7F-17F53FF4DEFD}" type="parTrans" cxnId="{FF098903-1818-4483-BBE1-645E4CE04542}">
      <dgm:prSet/>
      <dgm:spPr/>
      <dgm:t>
        <a:bodyPr/>
        <a:lstStyle/>
        <a:p>
          <a:endParaRPr lang="en-GB"/>
        </a:p>
      </dgm:t>
    </dgm:pt>
    <dgm:pt modelId="{F7DCE5C0-CADC-47EC-BE9B-6073D210DE5F}" type="sibTrans" cxnId="{FF098903-1818-4483-BBE1-645E4CE04542}">
      <dgm:prSet/>
      <dgm:spPr/>
      <dgm:t>
        <a:bodyPr/>
        <a:lstStyle/>
        <a:p>
          <a:endParaRPr lang="en-GB"/>
        </a:p>
      </dgm:t>
    </dgm:pt>
    <dgm:pt modelId="{B690C800-91C0-4DEA-839D-34F0C430C647}">
      <dgm:prSet phldrT="[Texto]"/>
      <dgm:spPr>
        <a:xfrm>
          <a:off x="2952038" y="0"/>
          <a:ext cx="1134084" cy="630047"/>
        </a:xfrm>
        <a:prstGeom prst="roundRect">
          <a:avLst>
            <a:gd name="adj" fmla="val 10000"/>
          </a:avLst>
        </a:prstGeom>
        <a:solidFill>
          <a:schemeClr val="accent3">
            <a:alpha val="90000"/>
          </a:schemeClr>
        </a:solidFill>
        <a:ln w="25400" cap="flat" cmpd="sng" algn="ctr">
          <a:noFill/>
          <a:prstDash val="solid"/>
        </a:ln>
        <a:effectLst/>
      </dgm:spPr>
      <dgm:t>
        <a:bodyPr/>
        <a:lstStyle/>
        <a:p>
          <a:pPr>
            <a:buNone/>
          </a:pPr>
          <a:r>
            <a:rPr lang="el-GR">
              <a:solidFill>
                <a:schemeClr val="tx1"/>
              </a:solidFill>
              <a:latin typeface="Calibri"/>
              <a:ea typeface="+mn-ea"/>
              <a:cs typeface="+mn-cs"/>
            </a:rPr>
            <a:t>Γενιές νεότερης ηλικίας</a:t>
          </a:r>
          <a:endParaRPr lang="en-GB">
            <a:solidFill>
              <a:schemeClr val="tx1"/>
            </a:solidFill>
            <a:latin typeface="Calibri"/>
            <a:ea typeface="+mn-ea"/>
            <a:cs typeface="+mn-cs"/>
          </a:endParaRPr>
        </a:p>
      </dgm:t>
    </dgm:pt>
    <dgm:pt modelId="{6158F937-F922-4499-AC46-69BA9B95C0EA}" type="parTrans" cxnId="{37FD8C48-DB7F-4B74-85F2-07DCB8122C74}">
      <dgm:prSet/>
      <dgm:spPr/>
      <dgm:t>
        <a:bodyPr/>
        <a:lstStyle/>
        <a:p>
          <a:endParaRPr lang="en-GB"/>
        </a:p>
      </dgm:t>
    </dgm:pt>
    <dgm:pt modelId="{01ECE2D5-A0B9-4F2B-AE03-7358BFE85E1B}" type="sibTrans" cxnId="{37FD8C48-DB7F-4B74-85F2-07DCB8122C74}">
      <dgm:prSet/>
      <dgm:spPr/>
      <dgm:t>
        <a:bodyPr/>
        <a:lstStyle/>
        <a:p>
          <a:endParaRPr lang="en-GB"/>
        </a:p>
      </dgm:t>
    </dgm:pt>
    <dgm:pt modelId="{17E6671B-3FBE-4FAA-9D34-D4A825E2D445}">
      <dgm:prSet phldrT="[Texto]"/>
      <dgm:spPr>
        <a:xfrm rot="21360000">
          <a:off x="2924846" y="2004527"/>
          <a:ext cx="1125464" cy="388673"/>
        </a:xfrm>
        <a:prstGeom prst="roundRect">
          <a:avLst/>
        </a:prstGeom>
        <a:solidFill>
          <a:schemeClr val="accent3"/>
        </a:solidFill>
        <a:ln w="25400" cap="flat" cmpd="sng" algn="ctr">
          <a:solidFill>
            <a:sysClr val="window" lastClr="FFFFFF">
              <a:hueOff val="0"/>
              <a:satOff val="0"/>
              <a:lumOff val="0"/>
              <a:alphaOff val="0"/>
            </a:sysClr>
          </a:solidFill>
          <a:prstDash val="solid"/>
        </a:ln>
        <a:effectLst/>
      </dgm:spPr>
      <dgm:t>
        <a:bodyPr/>
        <a:lstStyle/>
        <a:p>
          <a:pPr>
            <a:buNone/>
          </a:pPr>
          <a:r>
            <a:rPr lang="el-GR">
              <a:solidFill>
                <a:sysClr val="window" lastClr="FFFFFF"/>
              </a:solidFill>
              <a:latin typeface="Calibri"/>
              <a:ea typeface="+mn-ea"/>
              <a:cs typeface="+mn-cs"/>
            </a:rPr>
            <a:t>Τεχνολογικές  προκλήσεις</a:t>
          </a:r>
          <a:endParaRPr lang="en-GB">
            <a:solidFill>
              <a:sysClr val="window" lastClr="FFFFFF"/>
            </a:solidFill>
            <a:latin typeface="Calibri"/>
            <a:ea typeface="+mn-ea"/>
            <a:cs typeface="+mn-cs"/>
          </a:endParaRPr>
        </a:p>
      </dgm:t>
    </dgm:pt>
    <dgm:pt modelId="{F24390FB-D8AC-4861-8140-1DE50689EFE3}" type="parTrans" cxnId="{81958BEA-0A7A-45EB-AD54-37C4254EBA3E}">
      <dgm:prSet/>
      <dgm:spPr/>
      <dgm:t>
        <a:bodyPr/>
        <a:lstStyle/>
        <a:p>
          <a:endParaRPr lang="en-GB"/>
        </a:p>
      </dgm:t>
    </dgm:pt>
    <dgm:pt modelId="{3E51E588-817E-4477-AD94-F6CEBFE94F22}" type="sibTrans" cxnId="{81958BEA-0A7A-45EB-AD54-37C4254EBA3E}">
      <dgm:prSet/>
      <dgm:spPr/>
      <dgm:t>
        <a:bodyPr/>
        <a:lstStyle/>
        <a:p>
          <a:endParaRPr lang="en-GB"/>
        </a:p>
      </dgm:t>
    </dgm:pt>
    <dgm:pt modelId="{229F8BE1-52DF-4A3F-B34B-811E30AFF455}">
      <dgm:prSet phldrT="[Texto]"/>
      <dgm:spPr>
        <a:xfrm rot="21360000">
          <a:off x="2893343" y="1588696"/>
          <a:ext cx="1125464" cy="388673"/>
        </a:xfrm>
        <a:prstGeom prst="roundRect">
          <a:avLst/>
        </a:prstGeom>
        <a:solidFill>
          <a:schemeClr val="accent3"/>
        </a:solidFill>
        <a:ln w="25400" cap="flat" cmpd="sng" algn="ctr">
          <a:solidFill>
            <a:sysClr val="window" lastClr="FFFFFF">
              <a:hueOff val="0"/>
              <a:satOff val="0"/>
              <a:lumOff val="0"/>
              <a:alphaOff val="0"/>
            </a:sysClr>
          </a:solidFill>
          <a:prstDash val="solid"/>
        </a:ln>
        <a:effectLst/>
      </dgm:spPr>
      <dgm:t>
        <a:bodyPr/>
        <a:lstStyle/>
        <a:p>
          <a:pPr>
            <a:buNone/>
          </a:pPr>
          <a:r>
            <a:rPr lang="el-GR">
              <a:solidFill>
                <a:sysClr val="window" lastClr="FFFFFF"/>
              </a:solidFill>
              <a:latin typeface="Calibri"/>
              <a:ea typeface="+mn-ea"/>
              <a:cs typeface="+mn-cs"/>
            </a:rPr>
            <a:t>Γραμματισμός στα μέσα ενημέρωσης</a:t>
          </a:r>
          <a:endParaRPr lang="en-GB">
            <a:solidFill>
              <a:sysClr val="window" lastClr="FFFFFF"/>
            </a:solidFill>
            <a:latin typeface="Calibri"/>
            <a:ea typeface="+mn-ea"/>
            <a:cs typeface="+mn-cs"/>
          </a:endParaRPr>
        </a:p>
      </dgm:t>
    </dgm:pt>
    <dgm:pt modelId="{1B5DDF48-C353-4732-B513-765FB5430CCF}" type="parTrans" cxnId="{97EA22F9-A2D9-4AA8-A9E1-98B5685CB24D}">
      <dgm:prSet/>
      <dgm:spPr/>
      <dgm:t>
        <a:bodyPr/>
        <a:lstStyle/>
        <a:p>
          <a:endParaRPr lang="en-GB"/>
        </a:p>
      </dgm:t>
    </dgm:pt>
    <dgm:pt modelId="{CEB1201B-A1FB-400D-956D-EB9B3657F36A}" type="sibTrans" cxnId="{97EA22F9-A2D9-4AA8-A9E1-98B5685CB24D}">
      <dgm:prSet/>
      <dgm:spPr/>
      <dgm:t>
        <a:bodyPr/>
        <a:lstStyle/>
        <a:p>
          <a:endParaRPr lang="en-GB"/>
        </a:p>
      </dgm:t>
    </dgm:pt>
    <dgm:pt modelId="{C8698E2C-41DF-4F33-9F36-56D0B06320F0}">
      <dgm:prSet phldrT="[Texto]"/>
      <dgm:spPr>
        <a:xfrm rot="21360000">
          <a:off x="2861841" y="1172865"/>
          <a:ext cx="1125464" cy="388673"/>
        </a:xfrm>
        <a:prstGeom prst="roundRect">
          <a:avLst/>
        </a:prstGeom>
        <a:solidFill>
          <a:schemeClr val="accent3"/>
        </a:solidFill>
        <a:ln w="25400" cap="flat" cmpd="sng" algn="ctr">
          <a:solidFill>
            <a:sysClr val="window" lastClr="FFFFFF">
              <a:hueOff val="0"/>
              <a:satOff val="0"/>
              <a:lumOff val="0"/>
              <a:alphaOff val="0"/>
            </a:sysClr>
          </a:solidFill>
          <a:prstDash val="solid"/>
        </a:ln>
        <a:effectLst/>
      </dgm:spPr>
      <dgm:t>
        <a:bodyPr/>
        <a:lstStyle/>
        <a:p>
          <a:pPr>
            <a:buNone/>
          </a:pPr>
          <a:r>
            <a:rPr lang="el-GR">
              <a:solidFill>
                <a:sysClr val="window" lastClr="FFFFFF"/>
              </a:solidFill>
              <a:latin typeface="Calibri"/>
              <a:ea typeface="+mn-ea"/>
              <a:cs typeface="+mn-cs"/>
            </a:rPr>
            <a:t>Ψηφιακές ικανότητες</a:t>
          </a:r>
          <a:endParaRPr lang="en-GB">
            <a:solidFill>
              <a:sysClr val="window" lastClr="FFFFFF"/>
            </a:solidFill>
            <a:latin typeface="Calibri"/>
            <a:ea typeface="+mn-ea"/>
            <a:cs typeface="+mn-cs"/>
          </a:endParaRPr>
        </a:p>
      </dgm:t>
    </dgm:pt>
    <dgm:pt modelId="{DDAED13B-DFD0-492D-86AA-F2D34F8A0FA2}" type="parTrans" cxnId="{F8F4B522-659F-4DFE-AD03-3A541B1E4E15}">
      <dgm:prSet/>
      <dgm:spPr/>
      <dgm:t>
        <a:bodyPr/>
        <a:lstStyle/>
        <a:p>
          <a:endParaRPr lang="en-GB"/>
        </a:p>
      </dgm:t>
    </dgm:pt>
    <dgm:pt modelId="{DA609A46-7DAF-472B-B634-C354B8311947}" type="sibTrans" cxnId="{F8F4B522-659F-4DFE-AD03-3A541B1E4E15}">
      <dgm:prSet/>
      <dgm:spPr/>
      <dgm:t>
        <a:bodyPr/>
        <a:lstStyle/>
        <a:p>
          <a:endParaRPr lang="en-GB"/>
        </a:p>
      </dgm:t>
    </dgm:pt>
    <dgm:pt modelId="{C80A61F5-7AC3-4D1E-8F8C-374D5F9D1F6C}">
      <dgm:prSet phldrT="[Texto]"/>
      <dgm:spPr>
        <a:xfrm rot="21360000">
          <a:off x="1223719" y="1286273"/>
          <a:ext cx="1125464" cy="388673"/>
        </a:xfrm>
        <a:prstGeom prst="roundRect">
          <a:avLst/>
        </a:prstGeom>
        <a:solidFill>
          <a:schemeClr val="accent3"/>
        </a:solidFill>
        <a:ln w="25400" cap="flat" cmpd="sng" algn="ctr">
          <a:solidFill>
            <a:sysClr val="window" lastClr="FFFFFF">
              <a:hueOff val="0"/>
              <a:satOff val="0"/>
              <a:lumOff val="0"/>
              <a:alphaOff val="0"/>
            </a:sysClr>
          </a:solidFill>
          <a:prstDash val="solid"/>
        </a:ln>
        <a:effectLst/>
      </dgm:spPr>
      <dgm:t>
        <a:bodyPr/>
        <a:lstStyle/>
        <a:p>
          <a:pPr>
            <a:buNone/>
          </a:pPr>
          <a:r>
            <a:rPr lang="el-GR">
              <a:solidFill>
                <a:sysClr val="window" lastClr="FFFFFF"/>
              </a:solidFill>
              <a:latin typeface="Calibri"/>
              <a:ea typeface="+mn-ea"/>
              <a:cs typeface="+mn-cs"/>
            </a:rPr>
            <a:t>Λήψη αποφάσεων</a:t>
          </a:r>
          <a:endParaRPr lang="en-GB">
            <a:solidFill>
              <a:sysClr val="window" lastClr="FFFFFF"/>
            </a:solidFill>
            <a:latin typeface="Calibri"/>
            <a:ea typeface="+mn-ea"/>
            <a:cs typeface="+mn-cs"/>
          </a:endParaRPr>
        </a:p>
      </dgm:t>
    </dgm:pt>
    <dgm:pt modelId="{0AE0C6B2-5280-4209-A009-BCEFA3E11786}" type="parTrans" cxnId="{56EE790A-ED97-4807-8EAC-BFACD919D8AF}">
      <dgm:prSet/>
      <dgm:spPr/>
      <dgm:t>
        <a:bodyPr/>
        <a:lstStyle/>
        <a:p>
          <a:endParaRPr lang="en-GB"/>
        </a:p>
      </dgm:t>
    </dgm:pt>
    <dgm:pt modelId="{9C9D1149-5881-4087-B0AC-BDECA2827A86}" type="sibTrans" cxnId="{56EE790A-ED97-4807-8EAC-BFACD919D8AF}">
      <dgm:prSet/>
      <dgm:spPr/>
      <dgm:t>
        <a:bodyPr/>
        <a:lstStyle/>
        <a:p>
          <a:endParaRPr lang="en-GB"/>
        </a:p>
      </dgm:t>
    </dgm:pt>
    <dgm:pt modelId="{D1EFE50F-D0CB-4DA3-9FCF-48C9E179B0A0}">
      <dgm:prSet phldrT="[Texto]"/>
      <dgm:spPr>
        <a:xfrm rot="21360000">
          <a:off x="1192217" y="870442"/>
          <a:ext cx="1125464" cy="388673"/>
        </a:xfrm>
        <a:prstGeom prst="roundRect">
          <a:avLst/>
        </a:prstGeom>
        <a:solidFill>
          <a:schemeClr val="accent3"/>
        </a:solidFill>
        <a:ln w="25400" cap="flat" cmpd="sng" algn="ctr">
          <a:solidFill>
            <a:sysClr val="window" lastClr="FFFFFF">
              <a:hueOff val="0"/>
              <a:satOff val="0"/>
              <a:lumOff val="0"/>
              <a:alphaOff val="0"/>
            </a:sysClr>
          </a:solidFill>
          <a:prstDash val="solid"/>
        </a:ln>
        <a:effectLst/>
      </dgm:spPr>
      <dgm:t>
        <a:bodyPr/>
        <a:lstStyle/>
        <a:p>
          <a:pPr>
            <a:buNone/>
          </a:pPr>
          <a:r>
            <a:rPr lang="el-GR">
              <a:solidFill>
                <a:sysClr val="window" lastClr="FFFFFF"/>
              </a:solidFill>
              <a:latin typeface="Calibri"/>
              <a:ea typeface="+mn-ea"/>
              <a:cs typeface="+mn-cs"/>
            </a:rPr>
            <a:t>Πρακτικές διαχείρισης</a:t>
          </a:r>
          <a:endParaRPr lang="en-GB">
            <a:solidFill>
              <a:sysClr val="window" lastClr="FFFFFF"/>
            </a:solidFill>
            <a:latin typeface="Calibri"/>
            <a:ea typeface="+mn-ea"/>
            <a:cs typeface="+mn-cs"/>
          </a:endParaRPr>
        </a:p>
      </dgm:t>
    </dgm:pt>
    <dgm:pt modelId="{40E8B424-756A-4CC9-806A-9B9D2BB060B7}" type="parTrans" cxnId="{6FAF7EF5-F6B6-4355-94EB-52552F0EACD7}">
      <dgm:prSet/>
      <dgm:spPr/>
      <dgm:t>
        <a:bodyPr/>
        <a:lstStyle/>
        <a:p>
          <a:endParaRPr lang="en-GB"/>
        </a:p>
      </dgm:t>
    </dgm:pt>
    <dgm:pt modelId="{3CB0370E-B90A-42C4-9AEE-F5C577A4BCA0}" type="sibTrans" cxnId="{6FAF7EF5-F6B6-4355-94EB-52552F0EACD7}">
      <dgm:prSet/>
      <dgm:spPr/>
      <dgm:t>
        <a:bodyPr/>
        <a:lstStyle/>
        <a:p>
          <a:endParaRPr lang="en-GB"/>
        </a:p>
      </dgm:t>
    </dgm:pt>
    <dgm:pt modelId="{71BA9A7C-7DC7-4452-94D4-EF05F7CCA07C}">
      <dgm:prSet phldrT="[Texto]"/>
      <dgm:spPr>
        <a:xfrm rot="21360000">
          <a:off x="2861841" y="1172865"/>
          <a:ext cx="1125464" cy="388673"/>
        </a:xfrm>
        <a:prstGeom prst="roundRect">
          <a:avLst/>
        </a:prstGeom>
        <a:solidFill>
          <a:schemeClr val="accent3"/>
        </a:solidFill>
        <a:ln w="25400" cap="flat" cmpd="sng" algn="ctr">
          <a:solidFill>
            <a:sysClr val="window" lastClr="FFFFFF">
              <a:hueOff val="0"/>
              <a:satOff val="0"/>
              <a:lumOff val="0"/>
              <a:alphaOff val="0"/>
            </a:sysClr>
          </a:solidFill>
          <a:prstDash val="solid"/>
        </a:ln>
        <a:effectLst/>
      </dgm:spPr>
      <dgm:t>
        <a:bodyPr/>
        <a:lstStyle/>
        <a:p>
          <a:endParaRPr lang="en-US"/>
        </a:p>
      </dgm:t>
    </dgm:pt>
    <dgm:pt modelId="{84213BB5-A329-4393-B073-B6D0BE40F984}" type="parTrans" cxnId="{8F358F3C-13FD-4026-A4B9-D1777553D14D}">
      <dgm:prSet/>
      <dgm:spPr/>
      <dgm:t>
        <a:bodyPr/>
        <a:lstStyle/>
        <a:p>
          <a:endParaRPr lang="en-IE"/>
        </a:p>
      </dgm:t>
    </dgm:pt>
    <dgm:pt modelId="{D9825C9D-543C-42C5-B185-8D1A2491D8E7}" type="sibTrans" cxnId="{8F358F3C-13FD-4026-A4B9-D1777553D14D}">
      <dgm:prSet/>
      <dgm:spPr/>
      <dgm:t>
        <a:bodyPr/>
        <a:lstStyle/>
        <a:p>
          <a:endParaRPr lang="en-IE"/>
        </a:p>
      </dgm:t>
    </dgm:pt>
    <dgm:pt modelId="{876D1CEC-66BF-4EDE-ADE0-3D17F7A326A4}" type="pres">
      <dgm:prSet presAssocID="{4370AE10-0217-49F8-96B6-F66FD32B7ED5}" presName="outerComposite" presStyleCnt="0">
        <dgm:presLayoutVars>
          <dgm:chMax val="2"/>
          <dgm:animLvl val="lvl"/>
          <dgm:resizeHandles val="exact"/>
        </dgm:presLayoutVars>
      </dgm:prSet>
      <dgm:spPr/>
      <dgm:t>
        <a:bodyPr/>
        <a:lstStyle/>
        <a:p>
          <a:endParaRPr lang="en-US"/>
        </a:p>
      </dgm:t>
    </dgm:pt>
    <dgm:pt modelId="{654AF09D-774E-43B3-A3E6-B228B162054D}" type="pres">
      <dgm:prSet presAssocID="{4370AE10-0217-49F8-96B6-F66FD32B7ED5}" presName="dummyMaxCanvas" presStyleCnt="0"/>
      <dgm:spPr/>
    </dgm:pt>
    <dgm:pt modelId="{AF4F50F5-4711-423C-83D7-38C22D549749}" type="pres">
      <dgm:prSet presAssocID="{4370AE10-0217-49F8-96B6-F66FD32B7ED5}" presName="parentComposite" presStyleCnt="0"/>
      <dgm:spPr/>
    </dgm:pt>
    <dgm:pt modelId="{26E2E6B6-CD85-4D9D-9739-877211E076F0}" type="pres">
      <dgm:prSet presAssocID="{4370AE10-0217-49F8-96B6-F66FD32B7ED5}" presName="parent1" presStyleLbl="alignAccFollowNode1" presStyleIdx="0" presStyleCnt="4">
        <dgm:presLayoutVars>
          <dgm:chMax val="4"/>
        </dgm:presLayoutVars>
      </dgm:prSet>
      <dgm:spPr/>
      <dgm:t>
        <a:bodyPr/>
        <a:lstStyle/>
        <a:p>
          <a:endParaRPr lang="en-US"/>
        </a:p>
      </dgm:t>
    </dgm:pt>
    <dgm:pt modelId="{2ACF3658-3124-4D3A-B5A9-7220B94E68FA}" type="pres">
      <dgm:prSet presAssocID="{4370AE10-0217-49F8-96B6-F66FD32B7ED5}" presName="parent2" presStyleLbl="alignAccFollowNode1" presStyleIdx="1" presStyleCnt="4">
        <dgm:presLayoutVars>
          <dgm:chMax val="4"/>
        </dgm:presLayoutVars>
      </dgm:prSet>
      <dgm:spPr/>
      <dgm:t>
        <a:bodyPr/>
        <a:lstStyle/>
        <a:p>
          <a:endParaRPr lang="en-US"/>
        </a:p>
      </dgm:t>
    </dgm:pt>
    <dgm:pt modelId="{C3E3BD24-3EBB-493F-B7BC-7A855F91C9E7}" type="pres">
      <dgm:prSet presAssocID="{4370AE10-0217-49F8-96B6-F66FD32B7ED5}" presName="childrenComposite" presStyleCnt="0"/>
      <dgm:spPr/>
    </dgm:pt>
    <dgm:pt modelId="{9477D396-9BDF-4237-B716-9EEE7C13E2B7}" type="pres">
      <dgm:prSet presAssocID="{4370AE10-0217-49F8-96B6-F66FD32B7ED5}" presName="dummyMaxCanvas_ChildArea" presStyleCnt="0"/>
      <dgm:spPr/>
    </dgm:pt>
    <dgm:pt modelId="{895ED7E9-CDD7-4F6C-9D68-528F78416186}" type="pres">
      <dgm:prSet presAssocID="{4370AE10-0217-49F8-96B6-F66FD32B7ED5}" presName="fulcrum" presStyleLbl="alignAccFollowNode1" presStyleIdx="2" presStyleCnt="4" custLinFactNeighborX="1581" custLinFactNeighborY="-3163"/>
      <dgm:spPr>
        <a:xfrm>
          <a:off x="2463752" y="2677699"/>
          <a:ext cx="472535" cy="472535"/>
        </a:xfrm>
        <a:prstGeom prst="triangle">
          <a:avLst/>
        </a:prstGeom>
        <a:solidFill>
          <a:schemeClr val="accent3">
            <a:lumMod val="50000"/>
            <a:alpha val="90000"/>
          </a:schemeClr>
        </a:solidFill>
        <a:ln w="25400" cap="flat" cmpd="sng" algn="ctr">
          <a:noFill/>
          <a:prstDash val="solid"/>
        </a:ln>
        <a:effectLst/>
      </dgm:spPr>
    </dgm:pt>
    <dgm:pt modelId="{9490DC9A-A1F3-447C-BADF-BB6662FFBCF6}" type="pres">
      <dgm:prSet presAssocID="{4370AE10-0217-49F8-96B6-F66FD32B7ED5}" presName="balance_43" presStyleLbl="alignAccFollowNode1" presStyleIdx="3" presStyleCnt="4">
        <dgm:presLayoutVars>
          <dgm:bulletEnabled val="1"/>
        </dgm:presLayoutVars>
      </dgm:prSet>
      <dgm:spPr>
        <a:xfrm rot="21360000">
          <a:off x="1281981" y="2475213"/>
          <a:ext cx="2836077" cy="198317"/>
        </a:xfrm>
        <a:prstGeom prst="rect">
          <a:avLst/>
        </a:prstGeom>
        <a:solidFill>
          <a:schemeClr val="accent3">
            <a:lumMod val="50000"/>
            <a:alpha val="90000"/>
          </a:schemeClr>
        </a:solidFill>
        <a:ln w="25400" cap="flat" cmpd="sng" algn="ctr">
          <a:noFill/>
          <a:prstDash val="solid"/>
        </a:ln>
        <a:effectLst/>
      </dgm:spPr>
    </dgm:pt>
    <dgm:pt modelId="{10E2FFAC-C92C-4B38-8FF9-C2FF28A06667}" type="pres">
      <dgm:prSet presAssocID="{4370AE10-0217-49F8-96B6-F66FD32B7ED5}" presName="left_43_1" presStyleLbl="node1" presStyleIdx="0" presStyleCnt="7">
        <dgm:presLayoutVars>
          <dgm:bulletEnabled val="1"/>
        </dgm:presLayoutVars>
      </dgm:prSet>
      <dgm:spPr/>
      <dgm:t>
        <a:bodyPr/>
        <a:lstStyle/>
        <a:p>
          <a:endParaRPr lang="en-US"/>
        </a:p>
      </dgm:t>
    </dgm:pt>
    <dgm:pt modelId="{A01DEE51-A581-4D72-B7F4-BA0D70AE9B68}" type="pres">
      <dgm:prSet presAssocID="{4370AE10-0217-49F8-96B6-F66FD32B7ED5}" presName="left_43_2" presStyleLbl="node1" presStyleIdx="1" presStyleCnt="7">
        <dgm:presLayoutVars>
          <dgm:bulletEnabled val="1"/>
        </dgm:presLayoutVars>
      </dgm:prSet>
      <dgm:spPr/>
      <dgm:t>
        <a:bodyPr/>
        <a:lstStyle/>
        <a:p>
          <a:endParaRPr lang="en-US"/>
        </a:p>
      </dgm:t>
    </dgm:pt>
    <dgm:pt modelId="{06A43349-3101-46CE-B9DE-076C88E0CC94}" type="pres">
      <dgm:prSet presAssocID="{4370AE10-0217-49F8-96B6-F66FD32B7ED5}" presName="left_43_3" presStyleLbl="node1" presStyleIdx="2" presStyleCnt="7">
        <dgm:presLayoutVars>
          <dgm:bulletEnabled val="1"/>
        </dgm:presLayoutVars>
      </dgm:prSet>
      <dgm:spPr/>
      <dgm:t>
        <a:bodyPr/>
        <a:lstStyle/>
        <a:p>
          <a:endParaRPr lang="en-US"/>
        </a:p>
      </dgm:t>
    </dgm:pt>
    <dgm:pt modelId="{61D12AE9-255E-4D1E-BB25-840BE167B865}" type="pres">
      <dgm:prSet presAssocID="{4370AE10-0217-49F8-96B6-F66FD32B7ED5}" presName="left_43_4" presStyleLbl="node1" presStyleIdx="3" presStyleCnt="7">
        <dgm:presLayoutVars>
          <dgm:bulletEnabled val="1"/>
        </dgm:presLayoutVars>
      </dgm:prSet>
      <dgm:spPr/>
      <dgm:t>
        <a:bodyPr/>
        <a:lstStyle/>
        <a:p>
          <a:endParaRPr lang="en-US"/>
        </a:p>
      </dgm:t>
    </dgm:pt>
    <dgm:pt modelId="{4BB393BB-8197-4CAF-BCA2-5193D88956F8}" type="pres">
      <dgm:prSet presAssocID="{4370AE10-0217-49F8-96B6-F66FD32B7ED5}" presName="right_43_1" presStyleLbl="node1" presStyleIdx="4" presStyleCnt="7">
        <dgm:presLayoutVars>
          <dgm:bulletEnabled val="1"/>
        </dgm:presLayoutVars>
      </dgm:prSet>
      <dgm:spPr/>
      <dgm:t>
        <a:bodyPr/>
        <a:lstStyle/>
        <a:p>
          <a:endParaRPr lang="en-US"/>
        </a:p>
      </dgm:t>
    </dgm:pt>
    <dgm:pt modelId="{D0D38725-33DC-4B63-8C81-747FEA63ABC9}" type="pres">
      <dgm:prSet presAssocID="{4370AE10-0217-49F8-96B6-F66FD32B7ED5}" presName="right_43_2" presStyleLbl="node1" presStyleIdx="5" presStyleCnt="7">
        <dgm:presLayoutVars>
          <dgm:bulletEnabled val="1"/>
        </dgm:presLayoutVars>
      </dgm:prSet>
      <dgm:spPr/>
      <dgm:t>
        <a:bodyPr/>
        <a:lstStyle/>
        <a:p>
          <a:endParaRPr lang="en-US"/>
        </a:p>
      </dgm:t>
    </dgm:pt>
    <dgm:pt modelId="{314BE0EB-F9D5-4165-B84E-D716BF90A2BB}" type="pres">
      <dgm:prSet presAssocID="{4370AE10-0217-49F8-96B6-F66FD32B7ED5}" presName="right_43_3" presStyleLbl="node1" presStyleIdx="6" presStyleCnt="7">
        <dgm:presLayoutVars>
          <dgm:bulletEnabled val="1"/>
        </dgm:presLayoutVars>
      </dgm:prSet>
      <dgm:spPr/>
      <dgm:t>
        <a:bodyPr/>
        <a:lstStyle/>
        <a:p>
          <a:endParaRPr lang="en-US"/>
        </a:p>
      </dgm:t>
    </dgm:pt>
  </dgm:ptLst>
  <dgm:cxnLst>
    <dgm:cxn modelId="{1776E639-1596-4771-9003-B1499D94CC6E}" type="presOf" srcId="{D1EFE50F-D0CB-4DA3-9FCF-48C9E179B0A0}" destId="{61D12AE9-255E-4D1E-BB25-840BE167B865}" srcOrd="0" destOrd="0" presId="urn:microsoft.com/office/officeart/2005/8/layout/balance1"/>
    <dgm:cxn modelId="{B91C2570-9F34-4913-9D01-E93887A6E0DC}" type="presOf" srcId="{7FD7851E-DD42-437C-A3F9-BBC4810B4551}" destId="{A01DEE51-A581-4D72-B7F4-BA0D70AE9B68}" srcOrd="0" destOrd="0" presId="urn:microsoft.com/office/officeart/2005/8/layout/balance1"/>
    <dgm:cxn modelId="{87D43FF5-6FB7-44D1-AC3E-3C4F8B65E9D8}" type="presOf" srcId="{C8698E2C-41DF-4F33-9F36-56D0B06320F0}" destId="{314BE0EB-F9D5-4165-B84E-D716BF90A2BB}" srcOrd="0" destOrd="0" presId="urn:microsoft.com/office/officeart/2005/8/layout/balance1"/>
    <dgm:cxn modelId="{FF098903-1818-4483-BBE1-645E4CE04542}" srcId="{A73DCA60-6F26-4387-8A82-864168826B91}" destId="{7FD7851E-DD42-437C-A3F9-BBC4810B4551}" srcOrd="1" destOrd="0" parTransId="{BA93F419-D394-466B-8A7F-17F53FF4DEFD}" sibTransId="{F7DCE5C0-CADC-47EC-BE9B-6073D210DE5F}"/>
    <dgm:cxn modelId="{F0F7E271-5B74-40A0-8509-C334176D1D1D}" srcId="{4370AE10-0217-49F8-96B6-F66FD32B7ED5}" destId="{A73DCA60-6F26-4387-8A82-864168826B91}" srcOrd="0" destOrd="0" parTransId="{F8965506-0CB2-4424-8DD2-52A0CB026901}" sibTransId="{120E5E3F-A837-4B49-B0D1-76D8DD58A1D8}"/>
    <dgm:cxn modelId="{81958BEA-0A7A-45EB-AD54-37C4254EBA3E}" srcId="{B690C800-91C0-4DEA-839D-34F0C430C647}" destId="{17E6671B-3FBE-4FAA-9D34-D4A825E2D445}" srcOrd="0" destOrd="0" parTransId="{F24390FB-D8AC-4861-8140-1DE50689EFE3}" sibTransId="{3E51E588-817E-4477-AD94-F6CEBFE94F22}"/>
    <dgm:cxn modelId="{B8A88177-0B88-4811-A46F-4319C7C1B8E1}" srcId="{A73DCA60-6F26-4387-8A82-864168826B91}" destId="{3D0BFB26-C7AE-4B2D-9759-BFFEE2A626D7}" srcOrd="0" destOrd="0" parTransId="{F70167CA-B9A1-48BD-9827-1B0FC58ED7B6}" sibTransId="{EFD7635E-BCE1-4309-A935-C7E882202722}"/>
    <dgm:cxn modelId="{F94763B9-1296-4509-93A6-60F56463ADD0}" type="presOf" srcId="{17E6671B-3FBE-4FAA-9D34-D4A825E2D445}" destId="{4BB393BB-8197-4CAF-BCA2-5193D88956F8}" srcOrd="0" destOrd="0" presId="urn:microsoft.com/office/officeart/2005/8/layout/balance1"/>
    <dgm:cxn modelId="{97C4CAA2-856F-4BFB-88AB-9CB5840FFC10}" type="presOf" srcId="{A73DCA60-6F26-4387-8A82-864168826B91}" destId="{26E2E6B6-CD85-4D9D-9739-877211E076F0}" srcOrd="0" destOrd="0" presId="urn:microsoft.com/office/officeart/2005/8/layout/balance1"/>
    <dgm:cxn modelId="{56EE790A-ED97-4807-8EAC-BFACD919D8AF}" srcId="{A73DCA60-6F26-4387-8A82-864168826B91}" destId="{C80A61F5-7AC3-4D1E-8F8C-374D5F9D1F6C}" srcOrd="2" destOrd="0" parTransId="{0AE0C6B2-5280-4209-A009-BCEFA3E11786}" sibTransId="{9C9D1149-5881-4087-B0AC-BDECA2827A86}"/>
    <dgm:cxn modelId="{97EA22F9-A2D9-4AA8-A9E1-98B5685CB24D}" srcId="{B690C800-91C0-4DEA-839D-34F0C430C647}" destId="{229F8BE1-52DF-4A3F-B34B-811E30AFF455}" srcOrd="1" destOrd="0" parTransId="{1B5DDF48-C353-4732-B513-765FB5430CCF}" sibTransId="{CEB1201B-A1FB-400D-956D-EB9B3657F36A}"/>
    <dgm:cxn modelId="{F8F4B522-659F-4DFE-AD03-3A541B1E4E15}" srcId="{B690C800-91C0-4DEA-839D-34F0C430C647}" destId="{C8698E2C-41DF-4F33-9F36-56D0B06320F0}" srcOrd="2" destOrd="0" parTransId="{DDAED13B-DFD0-492D-86AA-F2D34F8A0FA2}" sibTransId="{DA609A46-7DAF-472B-B634-C354B8311947}"/>
    <dgm:cxn modelId="{E8AF59B7-12D4-459D-8B84-4CBC7DB05EFE}" type="presOf" srcId="{3D0BFB26-C7AE-4B2D-9759-BFFEE2A626D7}" destId="{10E2FFAC-C92C-4B38-8FF9-C2FF28A06667}" srcOrd="0" destOrd="0" presId="urn:microsoft.com/office/officeart/2005/8/layout/balance1"/>
    <dgm:cxn modelId="{37FD8C48-DB7F-4B74-85F2-07DCB8122C74}" srcId="{4370AE10-0217-49F8-96B6-F66FD32B7ED5}" destId="{B690C800-91C0-4DEA-839D-34F0C430C647}" srcOrd="1" destOrd="0" parTransId="{6158F937-F922-4499-AC46-69BA9B95C0EA}" sibTransId="{01ECE2D5-A0B9-4F2B-AE03-7358BFE85E1B}"/>
    <dgm:cxn modelId="{8EFD109E-67CE-4DB6-8773-CCB117245B30}" type="presOf" srcId="{4370AE10-0217-49F8-96B6-F66FD32B7ED5}" destId="{876D1CEC-66BF-4EDE-ADE0-3D17F7A326A4}" srcOrd="0" destOrd="0" presId="urn:microsoft.com/office/officeart/2005/8/layout/balance1"/>
    <dgm:cxn modelId="{66E3FD98-BDBF-4757-A649-0D64880B4626}" type="presOf" srcId="{B690C800-91C0-4DEA-839D-34F0C430C647}" destId="{2ACF3658-3124-4D3A-B5A9-7220B94E68FA}" srcOrd="0" destOrd="0" presId="urn:microsoft.com/office/officeart/2005/8/layout/balance1"/>
    <dgm:cxn modelId="{084F678E-4A29-49A1-8B28-A555120819CF}" type="presOf" srcId="{C80A61F5-7AC3-4D1E-8F8C-374D5F9D1F6C}" destId="{06A43349-3101-46CE-B9DE-076C88E0CC94}" srcOrd="0" destOrd="0" presId="urn:microsoft.com/office/officeart/2005/8/layout/balance1"/>
    <dgm:cxn modelId="{B9F200F7-DF2A-40E0-8C65-8BC8CD9CDA1C}" type="presOf" srcId="{229F8BE1-52DF-4A3F-B34B-811E30AFF455}" destId="{D0D38725-33DC-4B63-8C81-747FEA63ABC9}" srcOrd="0" destOrd="0" presId="urn:microsoft.com/office/officeart/2005/8/layout/balance1"/>
    <dgm:cxn modelId="{6FAF7EF5-F6B6-4355-94EB-52552F0EACD7}" srcId="{A73DCA60-6F26-4387-8A82-864168826B91}" destId="{D1EFE50F-D0CB-4DA3-9FCF-48C9E179B0A0}" srcOrd="3" destOrd="0" parTransId="{40E8B424-756A-4CC9-806A-9B9D2BB060B7}" sibTransId="{3CB0370E-B90A-42C4-9AEE-F5C577A4BCA0}"/>
    <dgm:cxn modelId="{8F358F3C-13FD-4026-A4B9-D1777553D14D}" srcId="{4370AE10-0217-49F8-96B6-F66FD32B7ED5}" destId="{71BA9A7C-7DC7-4452-94D4-EF05F7CCA07C}" srcOrd="2" destOrd="0" parTransId="{84213BB5-A329-4393-B073-B6D0BE40F984}" sibTransId="{D9825C9D-543C-42C5-B185-8D1A2491D8E7}"/>
    <dgm:cxn modelId="{A1A46121-827C-4F87-BF6B-55E19E57B1F8}" type="presParOf" srcId="{876D1CEC-66BF-4EDE-ADE0-3D17F7A326A4}" destId="{654AF09D-774E-43B3-A3E6-B228B162054D}" srcOrd="0" destOrd="0" presId="urn:microsoft.com/office/officeart/2005/8/layout/balance1"/>
    <dgm:cxn modelId="{632D4937-2D75-42CD-93C0-A70CAFBF4282}" type="presParOf" srcId="{876D1CEC-66BF-4EDE-ADE0-3D17F7A326A4}" destId="{AF4F50F5-4711-423C-83D7-38C22D549749}" srcOrd="1" destOrd="0" presId="urn:microsoft.com/office/officeart/2005/8/layout/balance1"/>
    <dgm:cxn modelId="{62759F9F-2480-489E-9B67-B2EE28FC3FB5}" type="presParOf" srcId="{AF4F50F5-4711-423C-83D7-38C22D549749}" destId="{26E2E6B6-CD85-4D9D-9739-877211E076F0}" srcOrd="0" destOrd="0" presId="urn:microsoft.com/office/officeart/2005/8/layout/balance1"/>
    <dgm:cxn modelId="{2ECA54A9-B49E-4945-8DC2-EE2FC2B8921B}" type="presParOf" srcId="{AF4F50F5-4711-423C-83D7-38C22D549749}" destId="{2ACF3658-3124-4D3A-B5A9-7220B94E68FA}" srcOrd="1" destOrd="0" presId="urn:microsoft.com/office/officeart/2005/8/layout/balance1"/>
    <dgm:cxn modelId="{FD27FD9F-A5AC-4CF4-AE5A-7B6894C56B79}" type="presParOf" srcId="{876D1CEC-66BF-4EDE-ADE0-3D17F7A326A4}" destId="{C3E3BD24-3EBB-493F-B7BC-7A855F91C9E7}" srcOrd="2" destOrd="0" presId="urn:microsoft.com/office/officeart/2005/8/layout/balance1"/>
    <dgm:cxn modelId="{B5CD096C-1A28-4507-AB54-E886B3729ED1}" type="presParOf" srcId="{C3E3BD24-3EBB-493F-B7BC-7A855F91C9E7}" destId="{9477D396-9BDF-4237-B716-9EEE7C13E2B7}" srcOrd="0" destOrd="0" presId="urn:microsoft.com/office/officeart/2005/8/layout/balance1"/>
    <dgm:cxn modelId="{57FB9486-0F6D-41BD-BDE3-8D8D6E7B5418}" type="presParOf" srcId="{C3E3BD24-3EBB-493F-B7BC-7A855F91C9E7}" destId="{895ED7E9-CDD7-4F6C-9D68-528F78416186}" srcOrd="1" destOrd="0" presId="urn:microsoft.com/office/officeart/2005/8/layout/balance1"/>
    <dgm:cxn modelId="{03983710-7E8B-44A5-A86D-89419E52DE2E}" type="presParOf" srcId="{C3E3BD24-3EBB-493F-B7BC-7A855F91C9E7}" destId="{9490DC9A-A1F3-447C-BADF-BB6662FFBCF6}" srcOrd="2" destOrd="0" presId="urn:microsoft.com/office/officeart/2005/8/layout/balance1"/>
    <dgm:cxn modelId="{0EB41FE3-5CAA-41F3-882F-343948CC4AF0}" type="presParOf" srcId="{C3E3BD24-3EBB-493F-B7BC-7A855F91C9E7}" destId="{10E2FFAC-C92C-4B38-8FF9-C2FF28A06667}" srcOrd="3" destOrd="0" presId="urn:microsoft.com/office/officeart/2005/8/layout/balance1"/>
    <dgm:cxn modelId="{41635CCF-DEF4-4B19-B3BD-934778B51D94}" type="presParOf" srcId="{C3E3BD24-3EBB-493F-B7BC-7A855F91C9E7}" destId="{A01DEE51-A581-4D72-B7F4-BA0D70AE9B68}" srcOrd="4" destOrd="0" presId="urn:microsoft.com/office/officeart/2005/8/layout/balance1"/>
    <dgm:cxn modelId="{3A37F624-2BBC-454D-B954-B68A0615CFCD}" type="presParOf" srcId="{C3E3BD24-3EBB-493F-B7BC-7A855F91C9E7}" destId="{06A43349-3101-46CE-B9DE-076C88E0CC94}" srcOrd="5" destOrd="0" presId="urn:microsoft.com/office/officeart/2005/8/layout/balance1"/>
    <dgm:cxn modelId="{43DBC2EC-8902-4A77-933E-0E52A60DE5D1}" type="presParOf" srcId="{C3E3BD24-3EBB-493F-B7BC-7A855F91C9E7}" destId="{61D12AE9-255E-4D1E-BB25-840BE167B865}" srcOrd="6" destOrd="0" presId="urn:microsoft.com/office/officeart/2005/8/layout/balance1"/>
    <dgm:cxn modelId="{FA1F1C58-5DEF-4D0B-8A7A-599F9FE5A229}" type="presParOf" srcId="{C3E3BD24-3EBB-493F-B7BC-7A855F91C9E7}" destId="{4BB393BB-8197-4CAF-BCA2-5193D88956F8}" srcOrd="7" destOrd="0" presId="urn:microsoft.com/office/officeart/2005/8/layout/balance1"/>
    <dgm:cxn modelId="{6CFA5ACB-9EC0-4AA0-A79D-C4CB4383D5A5}" type="presParOf" srcId="{C3E3BD24-3EBB-493F-B7BC-7A855F91C9E7}" destId="{D0D38725-33DC-4B63-8C81-747FEA63ABC9}" srcOrd="8" destOrd="0" presId="urn:microsoft.com/office/officeart/2005/8/layout/balance1"/>
    <dgm:cxn modelId="{28F3320B-9132-4FE0-B89A-212FD9FDA911}" type="presParOf" srcId="{C3E3BD24-3EBB-493F-B7BC-7A855F91C9E7}" destId="{314BE0EB-F9D5-4165-B84E-D716BF90A2BB}" srcOrd="9" destOrd="0" presId="urn:microsoft.com/office/officeart/2005/8/layout/balance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E2E6B6-CD85-4D9D-9739-877211E076F0}">
      <dsp:nvSpPr>
        <dsp:cNvPr id="0" name=""/>
        <dsp:cNvSpPr/>
      </dsp:nvSpPr>
      <dsp:spPr>
        <a:xfrm>
          <a:off x="1329776" y="0"/>
          <a:ext cx="1156437" cy="642465"/>
        </a:xfrm>
        <a:prstGeom prst="roundRect">
          <a:avLst>
            <a:gd name="adj" fmla="val 10000"/>
          </a:avLst>
        </a:prstGeom>
        <a:solidFill>
          <a:schemeClr val="accent3">
            <a:alpha val="90000"/>
          </a:schemeClr>
        </a:solidFill>
        <a:ln w="254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l-GR" sz="1200" kern="1200">
              <a:solidFill>
                <a:schemeClr val="tx1"/>
              </a:solidFill>
              <a:latin typeface="Calibri"/>
              <a:ea typeface="+mn-ea"/>
              <a:cs typeface="+mn-cs"/>
            </a:rPr>
            <a:t>Γενιές μεγαλύτερης ηλικίας</a:t>
          </a:r>
          <a:endParaRPr lang="en-GB" sz="1200" kern="1200">
            <a:solidFill>
              <a:schemeClr val="tx1"/>
            </a:solidFill>
            <a:latin typeface="Calibri"/>
            <a:ea typeface="+mn-ea"/>
            <a:cs typeface="+mn-cs"/>
          </a:endParaRPr>
        </a:p>
      </dsp:txBody>
      <dsp:txXfrm>
        <a:off x="1348593" y="18817"/>
        <a:ext cx="1118803" cy="604831"/>
      </dsp:txXfrm>
    </dsp:sp>
    <dsp:sp modelId="{2ACF3658-3124-4D3A-B5A9-7220B94E68FA}">
      <dsp:nvSpPr>
        <dsp:cNvPr id="0" name=""/>
        <dsp:cNvSpPr/>
      </dsp:nvSpPr>
      <dsp:spPr>
        <a:xfrm>
          <a:off x="3000186" y="0"/>
          <a:ext cx="1156437" cy="642465"/>
        </a:xfrm>
        <a:prstGeom prst="roundRect">
          <a:avLst>
            <a:gd name="adj" fmla="val 10000"/>
          </a:avLst>
        </a:prstGeom>
        <a:solidFill>
          <a:schemeClr val="accent3">
            <a:alpha val="90000"/>
          </a:schemeClr>
        </a:solidFill>
        <a:ln w="254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l-GR" sz="1200" kern="1200">
              <a:solidFill>
                <a:schemeClr val="tx1"/>
              </a:solidFill>
              <a:latin typeface="Calibri"/>
              <a:ea typeface="+mn-ea"/>
              <a:cs typeface="+mn-cs"/>
            </a:rPr>
            <a:t>Γενιές νεότερης ηλικίας</a:t>
          </a:r>
          <a:endParaRPr lang="en-GB" sz="1200" kern="1200">
            <a:solidFill>
              <a:schemeClr val="tx1"/>
            </a:solidFill>
            <a:latin typeface="Calibri"/>
            <a:ea typeface="+mn-ea"/>
            <a:cs typeface="+mn-cs"/>
          </a:endParaRPr>
        </a:p>
      </dsp:txBody>
      <dsp:txXfrm>
        <a:off x="3019003" y="18817"/>
        <a:ext cx="1118803" cy="604831"/>
      </dsp:txXfrm>
    </dsp:sp>
    <dsp:sp modelId="{895ED7E9-CDD7-4F6C-9D68-528F78416186}">
      <dsp:nvSpPr>
        <dsp:cNvPr id="0" name=""/>
        <dsp:cNvSpPr/>
      </dsp:nvSpPr>
      <dsp:spPr>
        <a:xfrm>
          <a:off x="2509893" y="2715237"/>
          <a:ext cx="481849" cy="481849"/>
        </a:xfrm>
        <a:prstGeom prst="triangle">
          <a:avLst/>
        </a:prstGeom>
        <a:solidFill>
          <a:schemeClr val="accent3">
            <a:lumMod val="50000"/>
            <a:alpha val="90000"/>
          </a:schemeClr>
        </a:solidFill>
        <a:ln w="25400" cap="flat" cmpd="sng" algn="ctr">
          <a:noFill/>
          <a:prstDash val="solid"/>
          <a:miter lim="800000"/>
        </a:ln>
        <a:effectLst/>
      </dsp:spPr>
      <dsp:style>
        <a:lnRef idx="2">
          <a:scrgbClr r="0" g="0" b="0"/>
        </a:lnRef>
        <a:fillRef idx="1">
          <a:scrgbClr r="0" g="0" b="0"/>
        </a:fillRef>
        <a:effectRef idx="0">
          <a:scrgbClr r="0" g="0" b="0"/>
        </a:effectRef>
        <a:fontRef idx="minor"/>
      </dsp:style>
    </dsp:sp>
    <dsp:sp modelId="{9490DC9A-A1F3-447C-BADF-BB6662FFBCF6}">
      <dsp:nvSpPr>
        <dsp:cNvPr id="0" name=""/>
        <dsp:cNvSpPr/>
      </dsp:nvSpPr>
      <dsp:spPr>
        <a:xfrm rot="21360000">
          <a:off x="1297211" y="2524000"/>
          <a:ext cx="2891977" cy="202226"/>
        </a:xfrm>
        <a:prstGeom prst="rect">
          <a:avLst/>
        </a:prstGeom>
        <a:solidFill>
          <a:schemeClr val="accent3">
            <a:lumMod val="50000"/>
            <a:alpha val="90000"/>
          </a:schemeClr>
        </a:solidFill>
        <a:ln w="25400" cap="flat" cmpd="sng" algn="ctr">
          <a:noFill/>
          <a:prstDash val="solid"/>
          <a:miter lim="800000"/>
        </a:ln>
        <a:effectLst/>
      </dsp:spPr>
      <dsp:style>
        <a:lnRef idx="2">
          <a:scrgbClr r="0" g="0" b="0"/>
        </a:lnRef>
        <a:fillRef idx="1">
          <a:scrgbClr r="0" g="0" b="0"/>
        </a:fillRef>
        <a:effectRef idx="0">
          <a:scrgbClr r="0" g="0" b="0"/>
        </a:effectRef>
        <a:fontRef idx="minor"/>
      </dsp:style>
    </dsp:sp>
    <dsp:sp modelId="{10E2FFAC-C92C-4B38-8FF9-C2FF28A06667}">
      <dsp:nvSpPr>
        <dsp:cNvPr id="0" name=""/>
        <dsp:cNvSpPr/>
      </dsp:nvSpPr>
      <dsp:spPr>
        <a:xfrm rot="21360000">
          <a:off x="1302047" y="2159681"/>
          <a:ext cx="1147648" cy="396333"/>
        </a:xfrm>
        <a:prstGeom prst="roundRect">
          <a:avLst/>
        </a:prstGeom>
        <a:solidFill>
          <a:schemeClr val="accent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l-GR" sz="1000" kern="1200">
              <a:solidFill>
                <a:sysClr val="window" lastClr="FFFFFF"/>
              </a:solidFill>
              <a:latin typeface="Calibri"/>
              <a:ea typeface="+mn-ea"/>
              <a:cs typeface="+mn-cs"/>
            </a:rPr>
            <a:t>Κριτική σκέψη</a:t>
          </a:r>
          <a:endParaRPr lang="en-GB" sz="1000" kern="1200">
            <a:solidFill>
              <a:sysClr val="window" lastClr="FFFFFF"/>
            </a:solidFill>
            <a:latin typeface="Calibri"/>
            <a:ea typeface="+mn-ea"/>
            <a:cs typeface="+mn-cs"/>
          </a:endParaRPr>
        </a:p>
      </dsp:txBody>
      <dsp:txXfrm>
        <a:off x="1321394" y="2179028"/>
        <a:ext cx="1108954" cy="357639"/>
      </dsp:txXfrm>
    </dsp:sp>
    <dsp:sp modelId="{A01DEE51-A581-4D72-B7F4-BA0D70AE9B68}">
      <dsp:nvSpPr>
        <dsp:cNvPr id="0" name=""/>
        <dsp:cNvSpPr/>
      </dsp:nvSpPr>
      <dsp:spPr>
        <a:xfrm rot="21360000">
          <a:off x="1269924" y="1735653"/>
          <a:ext cx="1147648" cy="396333"/>
        </a:xfrm>
        <a:prstGeom prst="roundRect">
          <a:avLst/>
        </a:prstGeom>
        <a:solidFill>
          <a:schemeClr val="accent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l-GR" sz="1000" kern="1200">
              <a:solidFill>
                <a:sysClr val="window" lastClr="FFFFFF"/>
              </a:solidFill>
              <a:latin typeface="Calibri"/>
              <a:ea typeface="+mn-ea"/>
              <a:cs typeface="+mn-cs"/>
            </a:rPr>
            <a:t>Λύση προβλήματος</a:t>
          </a:r>
          <a:endParaRPr lang="en-GB" sz="1000" kern="1200">
            <a:solidFill>
              <a:sysClr val="window" lastClr="FFFFFF"/>
            </a:solidFill>
            <a:latin typeface="Calibri"/>
            <a:ea typeface="+mn-ea"/>
            <a:cs typeface="+mn-cs"/>
          </a:endParaRPr>
        </a:p>
      </dsp:txBody>
      <dsp:txXfrm>
        <a:off x="1289271" y="1755000"/>
        <a:ext cx="1108954" cy="357639"/>
      </dsp:txXfrm>
    </dsp:sp>
    <dsp:sp modelId="{06A43349-3101-46CE-B9DE-076C88E0CC94}">
      <dsp:nvSpPr>
        <dsp:cNvPr id="0" name=""/>
        <dsp:cNvSpPr/>
      </dsp:nvSpPr>
      <dsp:spPr>
        <a:xfrm rot="21360000">
          <a:off x="1237801" y="1311626"/>
          <a:ext cx="1147648" cy="396333"/>
        </a:xfrm>
        <a:prstGeom prst="roundRect">
          <a:avLst/>
        </a:prstGeom>
        <a:solidFill>
          <a:schemeClr val="accent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l-GR" sz="1000" kern="1200">
              <a:solidFill>
                <a:sysClr val="window" lastClr="FFFFFF"/>
              </a:solidFill>
              <a:latin typeface="Calibri"/>
              <a:ea typeface="+mn-ea"/>
              <a:cs typeface="+mn-cs"/>
            </a:rPr>
            <a:t>Λήψη αποφάσεων</a:t>
          </a:r>
          <a:endParaRPr lang="en-GB" sz="1000" kern="1200">
            <a:solidFill>
              <a:sysClr val="window" lastClr="FFFFFF"/>
            </a:solidFill>
            <a:latin typeface="Calibri"/>
            <a:ea typeface="+mn-ea"/>
            <a:cs typeface="+mn-cs"/>
          </a:endParaRPr>
        </a:p>
      </dsp:txBody>
      <dsp:txXfrm>
        <a:off x="1257148" y="1330973"/>
        <a:ext cx="1108954" cy="357639"/>
      </dsp:txXfrm>
    </dsp:sp>
    <dsp:sp modelId="{61D12AE9-255E-4D1E-BB25-840BE167B865}">
      <dsp:nvSpPr>
        <dsp:cNvPr id="0" name=""/>
        <dsp:cNvSpPr/>
      </dsp:nvSpPr>
      <dsp:spPr>
        <a:xfrm rot="21360000">
          <a:off x="1205677" y="887599"/>
          <a:ext cx="1147648" cy="396333"/>
        </a:xfrm>
        <a:prstGeom prst="roundRect">
          <a:avLst/>
        </a:prstGeom>
        <a:solidFill>
          <a:schemeClr val="accent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l-GR" sz="1000" kern="1200">
              <a:solidFill>
                <a:sysClr val="window" lastClr="FFFFFF"/>
              </a:solidFill>
              <a:latin typeface="Calibri"/>
              <a:ea typeface="+mn-ea"/>
              <a:cs typeface="+mn-cs"/>
            </a:rPr>
            <a:t>Πρακτικές διαχείρισης</a:t>
          </a:r>
          <a:endParaRPr lang="en-GB" sz="1000" kern="1200">
            <a:solidFill>
              <a:sysClr val="window" lastClr="FFFFFF"/>
            </a:solidFill>
            <a:latin typeface="Calibri"/>
            <a:ea typeface="+mn-ea"/>
            <a:cs typeface="+mn-cs"/>
          </a:endParaRPr>
        </a:p>
      </dsp:txBody>
      <dsp:txXfrm>
        <a:off x="1225024" y="906946"/>
        <a:ext cx="1108954" cy="357639"/>
      </dsp:txXfrm>
    </dsp:sp>
    <dsp:sp modelId="{4BB393BB-8197-4CAF-BCA2-5193D88956F8}">
      <dsp:nvSpPr>
        <dsp:cNvPr id="0" name=""/>
        <dsp:cNvSpPr/>
      </dsp:nvSpPr>
      <dsp:spPr>
        <a:xfrm rot="21360000">
          <a:off x="2972457" y="2044037"/>
          <a:ext cx="1147648" cy="396333"/>
        </a:xfrm>
        <a:prstGeom prst="roundRect">
          <a:avLst/>
        </a:prstGeom>
        <a:solidFill>
          <a:schemeClr val="accent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l-GR" sz="1000" kern="1200">
              <a:solidFill>
                <a:sysClr val="window" lastClr="FFFFFF"/>
              </a:solidFill>
              <a:latin typeface="Calibri"/>
              <a:ea typeface="+mn-ea"/>
              <a:cs typeface="+mn-cs"/>
            </a:rPr>
            <a:t>Τεχνολογικές  προκλήσεις</a:t>
          </a:r>
          <a:endParaRPr lang="en-GB" sz="1000" kern="1200">
            <a:solidFill>
              <a:sysClr val="window" lastClr="FFFFFF"/>
            </a:solidFill>
            <a:latin typeface="Calibri"/>
            <a:ea typeface="+mn-ea"/>
            <a:cs typeface="+mn-cs"/>
          </a:endParaRPr>
        </a:p>
      </dsp:txBody>
      <dsp:txXfrm>
        <a:off x="2991804" y="2063384"/>
        <a:ext cx="1108954" cy="357639"/>
      </dsp:txXfrm>
    </dsp:sp>
    <dsp:sp modelId="{D0D38725-33DC-4B63-8C81-747FEA63ABC9}">
      <dsp:nvSpPr>
        <dsp:cNvPr id="0" name=""/>
        <dsp:cNvSpPr/>
      </dsp:nvSpPr>
      <dsp:spPr>
        <a:xfrm rot="21360000">
          <a:off x="2940334" y="1620010"/>
          <a:ext cx="1147648" cy="396333"/>
        </a:xfrm>
        <a:prstGeom prst="roundRect">
          <a:avLst/>
        </a:prstGeom>
        <a:solidFill>
          <a:schemeClr val="accent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l-GR" sz="1000" kern="1200">
              <a:solidFill>
                <a:sysClr val="window" lastClr="FFFFFF"/>
              </a:solidFill>
              <a:latin typeface="Calibri"/>
              <a:ea typeface="+mn-ea"/>
              <a:cs typeface="+mn-cs"/>
            </a:rPr>
            <a:t>Γραμματισμός στα μέσα ενημέρωσης</a:t>
          </a:r>
          <a:endParaRPr lang="en-GB" sz="1000" kern="1200">
            <a:solidFill>
              <a:sysClr val="window" lastClr="FFFFFF"/>
            </a:solidFill>
            <a:latin typeface="Calibri"/>
            <a:ea typeface="+mn-ea"/>
            <a:cs typeface="+mn-cs"/>
          </a:endParaRPr>
        </a:p>
      </dsp:txBody>
      <dsp:txXfrm>
        <a:off x="2959681" y="1639357"/>
        <a:ext cx="1108954" cy="357639"/>
      </dsp:txXfrm>
    </dsp:sp>
    <dsp:sp modelId="{314BE0EB-F9D5-4165-B84E-D716BF90A2BB}">
      <dsp:nvSpPr>
        <dsp:cNvPr id="0" name=""/>
        <dsp:cNvSpPr/>
      </dsp:nvSpPr>
      <dsp:spPr>
        <a:xfrm rot="21360000">
          <a:off x="2908211" y="1195982"/>
          <a:ext cx="1147648" cy="396333"/>
        </a:xfrm>
        <a:prstGeom prst="roundRect">
          <a:avLst/>
        </a:prstGeom>
        <a:solidFill>
          <a:schemeClr val="accent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l-GR" sz="1000" kern="1200">
              <a:solidFill>
                <a:sysClr val="window" lastClr="FFFFFF"/>
              </a:solidFill>
              <a:latin typeface="Calibri"/>
              <a:ea typeface="+mn-ea"/>
              <a:cs typeface="+mn-cs"/>
            </a:rPr>
            <a:t>Ψηφιακές ικανότητες</a:t>
          </a:r>
          <a:endParaRPr lang="en-GB" sz="1000" kern="1200">
            <a:solidFill>
              <a:sysClr val="window" lastClr="FFFFFF"/>
            </a:solidFill>
            <a:latin typeface="Calibri"/>
            <a:ea typeface="+mn-ea"/>
            <a:cs typeface="+mn-cs"/>
          </a:endParaRPr>
        </a:p>
      </dsp:txBody>
      <dsp:txXfrm>
        <a:off x="2927558" y="1215329"/>
        <a:ext cx="1108954" cy="357639"/>
      </dsp:txXfrm>
    </dsp:sp>
  </dsp:spTree>
</dsp:drawing>
</file>

<file path=word/diagrams/layout1.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00CE5-2340-4256-A956-5D395917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6592</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docId:C3B83C63C5CA2DC8291D97EBACDDD010</cp:keywords>
  <dc:description/>
  <cp:lastModifiedBy>Admin</cp:lastModifiedBy>
  <cp:revision>2</cp:revision>
  <dcterms:created xsi:type="dcterms:W3CDTF">2022-02-11T07:55:00Z</dcterms:created>
  <dcterms:modified xsi:type="dcterms:W3CDTF">2022-02-11T07:55:00Z</dcterms:modified>
</cp:coreProperties>
</file>