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596900</wp:posOffset>
                </wp:positionH>
                <wp:positionV relativeFrom="paragraph">
                  <wp:posOffset>20321</wp:posOffset>
                </wp:positionV>
                <wp:extent cx="4438015" cy="760260"/>
                <wp:effectExtent b="0" l="0" r="0" t="0"/>
                <wp:wrapSquare wrapText="bothSides" distB="45720" distT="45720" distL="114300" distR="114300"/>
                <wp:docPr id="232" name=""/>
                <a:graphic>
                  <a:graphicData uri="http://schemas.microsoft.com/office/word/2010/wordprocessingShape">
                    <wps:wsp>
                      <wps:cNvSpPr/>
                      <wps:cNvPr id="2" name="Shape 2"/>
                      <wps:spPr>
                        <a:xfrm>
                          <a:off x="3131755" y="3418050"/>
                          <a:ext cx="4428490" cy="723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72"/>
                                <w:vertAlign w:val="baseline"/>
                              </w:rPr>
                              <w:t xml:space="preserve">Úvod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596900</wp:posOffset>
                </wp:positionH>
                <wp:positionV relativeFrom="paragraph">
                  <wp:posOffset>20321</wp:posOffset>
                </wp:positionV>
                <wp:extent cx="4438015" cy="760260"/>
                <wp:effectExtent b="0" l="0" r="0" t="0"/>
                <wp:wrapSquare wrapText="bothSides" distB="45720" distT="45720" distL="114300" distR="114300"/>
                <wp:docPr id="23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438015" cy="760260"/>
                        </a:xfrm>
                        <a:prstGeom prst="rect"/>
                        <a:ln/>
                      </pic:spPr>
                    </pic:pic>
                  </a:graphicData>
                </a:graphic>
              </wp:anchor>
            </w:drawing>
          </mc:Fallback>
        </mc:AlternateContent>
      </w:r>
    </w:p>
    <w:p w:rsidR="00000000" w:rsidDel="00000000" w:rsidP="00000000" w:rsidRDefault="00000000" w:rsidRPr="00000000" w14:paraId="00000002">
      <w:pPr>
        <w:rPr/>
      </w:pPr>
      <w:bookmarkStart w:colFirst="0" w:colLast="0" w:name="_heading=h.3j2qqm3" w:id="0"/>
      <w:bookmarkEnd w:id="0"/>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6515100" cy="905189"/>
                <wp:effectExtent b="0" l="0" r="0" t="0"/>
                <wp:wrapSquare wrapText="bothSides" distB="45720" distT="45720" distL="114300" distR="114300"/>
                <wp:docPr id="234" name=""/>
                <a:graphic>
                  <a:graphicData uri="http://schemas.microsoft.com/office/word/2010/wordprocessingShape">
                    <wps:wsp>
                      <wps:cNvSpPr/>
                      <wps:cNvPr id="4" name="Shape 4"/>
                      <wps:spPr>
                        <a:xfrm>
                          <a:off x="2093213" y="3399000"/>
                          <a:ext cx="6505575" cy="7620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1"/>
                                <w:smallCaps w:val="0"/>
                                <w:strike w:val="0"/>
                                <w:color w:val="f47f5d"/>
                                <w:sz w:val="52"/>
                                <w:vertAlign w:val="baseline"/>
                              </w:rPr>
                              <w:t xml:space="preserve">IO1: </w:t>
                            </w:r>
                            <w:r w:rsidDel="00000000" w:rsidR="00000000" w:rsidRPr="00000000">
                              <w:rPr>
                                <w:rFonts w:ascii="Open Sans" w:cs="Open Sans" w:eastAsia="Open Sans" w:hAnsi="Open Sans"/>
                                <w:b w:val="0"/>
                                <w:i w:val="1"/>
                                <w:smallCaps w:val="0"/>
                                <w:strike w:val="0"/>
                                <w:color w:val="f47f5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6515100" cy="905189"/>
                <wp:effectExtent b="0" l="0" r="0" t="0"/>
                <wp:wrapSquare wrapText="bothSides" distB="45720" distT="45720" distL="114300" distR="114300"/>
                <wp:docPr id="23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515100" cy="905189"/>
                        </a:xfrm>
                        <a:prstGeom prst="rect"/>
                        <a:ln/>
                      </pic:spPr>
                    </pic:pic>
                  </a:graphicData>
                </a:graphic>
              </wp:anchor>
            </w:drawing>
          </mc:Fallback>
        </mc:AlternateContent>
      </w:r>
    </w:p>
    <w:p w:rsidR="00000000" w:rsidDel="00000000" w:rsidP="00000000" w:rsidRDefault="00000000" w:rsidRPr="00000000" w14:paraId="00000003">
      <w:pPr>
        <w:pStyle w:val="Heading2"/>
        <w:rPr/>
      </w:pPr>
      <w:r w:rsidDel="00000000" w:rsidR="00000000" w:rsidRPr="00000000">
        <w:rPr>
          <w:rtl w:val="0"/>
        </w:rPr>
        <w:t xml:space="preserve">Správné odpovědi </w:t>
      </w:r>
    </w:p>
    <w:p w:rsidR="00000000" w:rsidDel="00000000" w:rsidP="00000000" w:rsidRDefault="00000000" w:rsidRPr="00000000" w14:paraId="00000004">
      <w:pPr>
        <w:numPr>
          <w:ilvl w:val="0"/>
          <w:numId w:val="1"/>
        </w:numPr>
        <w:spacing w:after="0" w:line="276" w:lineRule="auto"/>
        <w:ind w:left="720" w:hanging="36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a. </w:t>
      </w:r>
      <w:r w:rsidDel="00000000" w:rsidR="00000000" w:rsidRPr="00000000">
        <w:rPr>
          <w:rFonts w:ascii="Open Sans" w:cs="Open Sans" w:eastAsia="Open Sans" w:hAnsi="Open Sans"/>
          <w:color w:val="808080"/>
          <w:rtl w:val="0"/>
        </w:rPr>
        <w:t xml:space="preserve">Pravda</w:t>
      </w:r>
      <w:r w:rsidDel="00000000" w:rsidR="00000000" w:rsidRPr="00000000">
        <w:rPr>
          <w:rtl w:val="0"/>
        </w:rPr>
      </w:r>
    </w:p>
    <w:p w:rsidR="00000000" w:rsidDel="00000000" w:rsidP="00000000" w:rsidRDefault="00000000" w:rsidRPr="00000000" w14:paraId="00000005">
      <w:pPr>
        <w:numPr>
          <w:ilvl w:val="0"/>
          <w:numId w:val="1"/>
        </w:numPr>
        <w:spacing w:after="0" w:line="276" w:lineRule="auto"/>
        <w:ind w:left="720" w:hanging="360"/>
        <w:rPr>
          <w:rFonts w:ascii="Open Sans" w:cs="Open Sans" w:eastAsia="Open Sans" w:hAnsi="Open Sans"/>
          <w:color w:val="808080"/>
        </w:rPr>
      </w:pPr>
      <w:bookmarkStart w:colFirst="0" w:colLast="0" w:name="_heading=h.1y810tw" w:id="1"/>
      <w:bookmarkEnd w:id="1"/>
      <w:r w:rsidDel="00000000" w:rsidR="00000000" w:rsidRPr="00000000">
        <w:rPr>
          <w:rFonts w:ascii="Open Sans" w:cs="Open Sans" w:eastAsia="Open Sans" w:hAnsi="Open Sans"/>
          <w:color w:val="808080"/>
          <w:rtl w:val="0"/>
        </w:rPr>
        <w:t xml:space="preserve">Mezigenerační mentorování mezi zralými a mladšími pracovníky lze tradičně definovat jako spárování staršího pracovníka s mladším pracovníkem, aby se podpořilo vzájemné učení a růst a povzbudily se obě věkové skupiny k tomu, aby využívaly vzájemné dovednosti, odborné znalosti a moudrost. Mentoring může v současné době zahrnovat výuku nových technologií, správu sociálních médií, vztahy se zákazníky, psaní na počítači, způsoby vedení a školení managementu. </w:t>
      </w:r>
      <w:r w:rsidDel="00000000" w:rsidR="00000000" w:rsidRPr="00000000">
        <w:rPr>
          <w:rtl w:val="0"/>
        </w:rPr>
      </w:r>
    </w:p>
    <w:p w:rsidR="00000000" w:rsidDel="00000000" w:rsidP="00000000" w:rsidRDefault="00000000" w:rsidRPr="00000000" w14:paraId="00000006">
      <w:pPr>
        <w:spacing w:after="0" w:line="276" w:lineRule="auto"/>
        <w:ind w:left="720" w:firstLine="0"/>
        <w:rPr>
          <w:rFonts w:ascii="Open Sans" w:cs="Open Sans" w:eastAsia="Open Sans" w:hAnsi="Open Sans"/>
          <w:color w:val="808080"/>
          <w:u w:val="single"/>
        </w:rPr>
      </w:pPr>
      <w:r w:rsidDel="00000000" w:rsidR="00000000" w:rsidRPr="00000000">
        <w:rPr>
          <w:rFonts w:ascii="Open Sans" w:cs="Open Sans" w:eastAsia="Open Sans" w:hAnsi="Open Sans"/>
          <w:color w:val="808080"/>
          <w:u w:val="single"/>
          <w:rtl w:val="0"/>
        </w:rPr>
        <w:t xml:space="preserve">Navrhované kompetence k výuce – výměna znalostí: </w:t>
      </w:r>
      <w:r w:rsidDel="00000000" w:rsidR="00000000" w:rsidRPr="00000000">
        <w:rPr>
          <w:rtl w:val="0"/>
        </w:rPr>
      </w:r>
    </w:p>
    <w:p w:rsidR="00000000" w:rsidDel="00000000" w:rsidP="00000000" w:rsidRDefault="00000000" w:rsidRPr="00000000" w14:paraId="00000007">
      <w:pPr>
        <w:spacing w:after="0" w:line="276" w:lineRule="auto"/>
        <w:ind w:left="720" w:firstLine="0"/>
        <w:rPr>
          <w:rFonts w:ascii="Open Sans" w:cs="Open Sans" w:eastAsia="Open Sans" w:hAnsi="Open Sans"/>
          <w:color w:val="808080"/>
        </w:rPr>
      </w:pPr>
      <w:r w:rsidDel="00000000" w:rsidR="00000000" w:rsidRPr="00000000">
        <w:rPr>
          <w:rFonts w:ascii="Open Sans" w:cs="Open Sans" w:eastAsia="Open Sans" w:hAnsi="Open Sans"/>
          <w:b w:val="1"/>
          <w:color w:val="808080"/>
          <w:rtl w:val="0"/>
        </w:rPr>
        <w:t xml:space="preserve">Pro mladší generaci </w:t>
      </w:r>
      <w:r w:rsidDel="00000000" w:rsidR="00000000" w:rsidRPr="00000000">
        <w:rPr>
          <w:rFonts w:ascii="Open Sans" w:cs="Open Sans" w:eastAsia="Open Sans" w:hAnsi="Open Sans"/>
          <w:color w:val="808080"/>
          <w:rtl w:val="0"/>
        </w:rPr>
        <w:t xml:space="preserve">(kritické myšlení, rozhodování o řešení problémů, strategické myšlení) </w:t>
      </w:r>
      <w:r w:rsidDel="00000000" w:rsidR="00000000" w:rsidRPr="00000000">
        <w:rPr>
          <w:rtl w:val="0"/>
        </w:rPr>
      </w:r>
    </w:p>
    <w:p w:rsidR="00000000" w:rsidDel="00000000" w:rsidP="00000000" w:rsidRDefault="00000000" w:rsidRPr="00000000" w14:paraId="00000008">
      <w:pPr>
        <w:spacing w:after="0" w:line="276" w:lineRule="auto"/>
        <w:ind w:left="720" w:firstLine="0"/>
        <w:rPr>
          <w:rFonts w:ascii="Open Sans" w:cs="Open Sans" w:eastAsia="Open Sans" w:hAnsi="Open Sans"/>
          <w:color w:val="808080"/>
        </w:rPr>
      </w:pPr>
      <w:r w:rsidDel="00000000" w:rsidR="00000000" w:rsidRPr="00000000">
        <w:rPr>
          <w:rFonts w:ascii="Open Sans" w:cs="Open Sans" w:eastAsia="Open Sans" w:hAnsi="Open Sans"/>
          <w:b w:val="1"/>
          <w:color w:val="808080"/>
          <w:rtl w:val="0"/>
        </w:rPr>
        <w:t xml:space="preserve">Pro starší generaci</w:t>
      </w:r>
      <w:r w:rsidDel="00000000" w:rsidR="00000000" w:rsidRPr="00000000">
        <w:rPr>
          <w:rFonts w:ascii="Open Sans" w:cs="Open Sans" w:eastAsia="Open Sans" w:hAnsi="Open Sans"/>
          <w:color w:val="808080"/>
          <w:rtl w:val="0"/>
        </w:rPr>
        <w:t xml:space="preserve"> (digitální dovednosti, mediální gramotnost, řešení technologických výzev) </w:t>
      </w:r>
      <w:r w:rsidDel="00000000" w:rsidR="00000000" w:rsidRPr="00000000">
        <w:rPr>
          <w:rtl w:val="0"/>
        </w:rPr>
      </w:r>
    </w:p>
    <w:p w:rsidR="00000000" w:rsidDel="00000000" w:rsidP="00000000" w:rsidRDefault="00000000" w:rsidRPr="00000000" w14:paraId="00000009">
      <w:pPr>
        <w:numPr>
          <w:ilvl w:val="0"/>
          <w:numId w:val="1"/>
        </w:numPr>
        <w:spacing w:after="0" w:line="276" w:lineRule="auto"/>
        <w:ind w:left="720" w:hanging="36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a. </w:t>
      </w:r>
      <w:r w:rsidDel="00000000" w:rsidR="00000000" w:rsidRPr="00000000">
        <w:rPr>
          <w:rFonts w:ascii="Open Sans" w:cs="Open Sans" w:eastAsia="Open Sans" w:hAnsi="Open Sans"/>
          <w:color w:val="808080"/>
          <w:rtl w:val="0"/>
        </w:rPr>
        <w:t xml:space="preserve">Pravda</w:t>
      </w:r>
      <w:r w:rsidDel="00000000" w:rsidR="00000000" w:rsidRPr="00000000">
        <w:rPr>
          <w:rtl w:val="0"/>
        </w:rPr>
      </w:r>
    </w:p>
    <w:p w:rsidR="00000000" w:rsidDel="00000000" w:rsidP="00000000" w:rsidRDefault="00000000" w:rsidRPr="00000000" w14:paraId="0000000A">
      <w:pPr>
        <w:numPr>
          <w:ilvl w:val="0"/>
          <w:numId w:val="1"/>
        </w:numPr>
        <w:spacing w:after="0" w:line="276" w:lineRule="auto"/>
        <w:ind w:left="720" w:hanging="36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a. </w:t>
      </w:r>
      <w:r w:rsidDel="00000000" w:rsidR="00000000" w:rsidRPr="00000000">
        <w:rPr>
          <w:rFonts w:ascii="Open Sans" w:cs="Open Sans" w:eastAsia="Open Sans" w:hAnsi="Open Sans"/>
          <w:color w:val="808080"/>
          <w:rtl w:val="0"/>
        </w:rPr>
        <w:t xml:space="preserve">Pravda</w:t>
      </w:r>
      <w:r w:rsidDel="00000000" w:rsidR="00000000" w:rsidRPr="00000000">
        <w:rPr>
          <w:rtl w:val="0"/>
        </w:rPr>
      </w:r>
    </w:p>
    <w:p w:rsidR="00000000" w:rsidDel="00000000" w:rsidP="00000000" w:rsidRDefault="00000000" w:rsidRPr="00000000" w14:paraId="0000000B">
      <w:pPr>
        <w:numPr>
          <w:ilvl w:val="0"/>
          <w:numId w:val="1"/>
        </w:numPr>
        <w:spacing w:after="0" w:line="276" w:lineRule="auto"/>
        <w:ind w:left="720" w:hanging="36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b. </w:t>
      </w:r>
      <w:r w:rsidDel="00000000" w:rsidR="00000000" w:rsidRPr="00000000">
        <w:rPr>
          <w:rFonts w:ascii="Open Sans" w:cs="Open Sans" w:eastAsia="Open Sans" w:hAnsi="Open Sans"/>
          <w:rtl w:val="0"/>
        </w:rPr>
        <w:t xml:space="preserve">Nepravda</w:t>
      </w: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20" w:hanging="36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a. </w:t>
      </w:r>
      <w:r w:rsidDel="00000000" w:rsidR="00000000" w:rsidRPr="00000000">
        <w:rPr>
          <w:rFonts w:ascii="Open Sans" w:cs="Open Sans" w:eastAsia="Open Sans" w:hAnsi="Open Sans"/>
          <w:color w:val="808080"/>
          <w:rtl w:val="0"/>
        </w:rPr>
        <w:t xml:space="preserve">Pravda</w:t>
      </w:r>
      <w:r w:rsidDel="00000000" w:rsidR="00000000" w:rsidRPr="00000000">
        <w:rPr>
          <w:rtl w:val="0"/>
        </w:rPr>
      </w:r>
    </w:p>
    <w:p w:rsidR="00000000" w:rsidDel="00000000" w:rsidP="00000000" w:rsidRDefault="00000000" w:rsidRPr="00000000" w14:paraId="0000000D">
      <w:pPr>
        <w:numPr>
          <w:ilvl w:val="0"/>
          <w:numId w:val="1"/>
        </w:numPr>
        <w:spacing w:after="0" w:line="276" w:lineRule="auto"/>
        <w:ind w:left="720" w:hanging="360"/>
        <w:rPr>
          <w:rFonts w:ascii="Open Sans" w:cs="Open Sans" w:eastAsia="Open Sans" w:hAnsi="Open Sans"/>
          <w:color w:val="808080"/>
        </w:rPr>
      </w:pPr>
      <w:r w:rsidDel="00000000" w:rsidR="00000000" w:rsidRPr="00000000">
        <w:rPr>
          <w:rFonts w:ascii="Open Sans" w:cs="Open Sans" w:eastAsia="Open Sans" w:hAnsi="Open Sans"/>
          <w:b w:val="1"/>
          <w:color w:val="808080"/>
          <w:rtl w:val="0"/>
        </w:rPr>
        <w:t xml:space="preserve">„Řízení s ohledem na věk zaměstnanců/Age management“</w:t>
      </w:r>
      <w:r w:rsidDel="00000000" w:rsidR="00000000" w:rsidRPr="00000000">
        <w:rPr>
          <w:rFonts w:ascii="Open Sans" w:cs="Open Sans" w:eastAsia="Open Sans" w:hAnsi="Open Sans"/>
          <w:color w:val="808080"/>
          <w:rtl w:val="0"/>
        </w:rPr>
        <w:t xml:space="preserve"> je termín, který se často používá k popisu osvědčených postupů nebo příslušných strategií, zejména pro boj s věkovými bariérami, k podpoře věkové rozmanitosti a vytvoření inkluzivního prostředí, ve kterém bude mít každý jedinec podporu a prostředky k dosažení svého maximálního potenciálu bez diskriminováni nebo omezení z důvodu svého věku. </w:t>
      </w:r>
      <w:r w:rsidDel="00000000" w:rsidR="00000000" w:rsidRPr="00000000">
        <w:rPr>
          <w:rtl w:val="0"/>
        </w:rPr>
      </w:r>
    </w:p>
    <w:p w:rsidR="00000000" w:rsidDel="00000000" w:rsidP="00000000" w:rsidRDefault="00000000" w:rsidRPr="00000000" w14:paraId="0000000E">
      <w:pPr>
        <w:numPr>
          <w:ilvl w:val="0"/>
          <w:numId w:val="1"/>
        </w:numPr>
        <w:spacing w:after="0" w:line="276" w:lineRule="auto"/>
        <w:ind w:left="720" w:hanging="360"/>
        <w:rPr>
          <w:rFonts w:ascii="Open Sans" w:cs="Open Sans" w:eastAsia="Open Sans" w:hAnsi="Open Sans"/>
          <w:color w:val="808080"/>
        </w:rPr>
      </w:pPr>
      <w:r w:rsidDel="00000000" w:rsidR="00000000" w:rsidRPr="00000000">
        <w:rPr>
          <w:rFonts w:ascii="Open Sans" w:cs="Open Sans" w:eastAsia="Open Sans" w:hAnsi="Open Sans"/>
          <w:b w:val="1"/>
          <w:color w:val="808080"/>
          <w:rtl w:val="0"/>
        </w:rPr>
        <w:t xml:space="preserve">„Strategické myšlení“ </w:t>
      </w:r>
      <w:r w:rsidDel="00000000" w:rsidR="00000000" w:rsidRPr="00000000">
        <w:rPr>
          <w:rFonts w:ascii="Open Sans" w:cs="Open Sans" w:eastAsia="Open Sans" w:hAnsi="Open Sans"/>
          <w:color w:val="808080"/>
          <w:rtl w:val="0"/>
        </w:rPr>
        <w:t xml:space="preserve"> je</w:t>
      </w:r>
      <w:r w:rsidDel="00000000" w:rsidR="00000000" w:rsidRPr="00000000">
        <w:rPr>
          <w:rFonts w:ascii="Open Sans" w:cs="Open Sans" w:eastAsia="Open Sans" w:hAnsi="Open Sans"/>
          <w:b w:val="1"/>
          <w:color w:val="808080"/>
          <w:rtl w:val="0"/>
        </w:rPr>
        <w:t xml:space="preserve"> </w:t>
      </w:r>
      <w:r w:rsidDel="00000000" w:rsidR="00000000" w:rsidRPr="00000000">
        <w:rPr>
          <w:rFonts w:ascii="Open Sans" w:cs="Open Sans" w:eastAsia="Open Sans" w:hAnsi="Open Sans"/>
          <w:color w:val="808080"/>
          <w:rtl w:val="0"/>
        </w:rPr>
        <w:t xml:space="preserve">mentální nebo myšlenkový proces, který jednotlivci aplikují za účelem dosažení úspěchu či cíle.</w:t>
      </w: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720" w:hanging="360"/>
        <w:rPr>
          <w:rFonts w:ascii="Open Sans" w:cs="Open Sans" w:eastAsia="Open Sans" w:hAnsi="Open Sans"/>
        </w:rPr>
      </w:pPr>
      <w:r w:rsidDel="00000000" w:rsidR="00000000" w:rsidRPr="00000000">
        <w:rPr>
          <w:rFonts w:ascii="Open Sans" w:cs="Open Sans" w:eastAsia="Open Sans" w:hAnsi="Open Sans"/>
          <w:b w:val="1"/>
          <w:color w:val="808080"/>
          <w:rtl w:val="0"/>
        </w:rPr>
        <w:t xml:space="preserve">Mezi výhody věkové rozmanitosti </w:t>
      </w:r>
      <w:r w:rsidDel="00000000" w:rsidR="00000000" w:rsidRPr="00000000">
        <w:rPr>
          <w:rFonts w:ascii="Open Sans" w:cs="Open Sans" w:eastAsia="Open Sans" w:hAnsi="Open Sans"/>
          <w:color w:val="808080"/>
          <w:rtl w:val="0"/>
        </w:rPr>
        <w:t xml:space="preserve">v organizačním prostředí patří zlepšení výkonnosti organizace, zvýšená motivace zaměstnanců, stimulace kreativního myšlení a přilákání široké škály talentů a posílení reputace společnosti. </w:t>
      </w:r>
      <w:r w:rsidDel="00000000" w:rsidR="00000000" w:rsidRPr="00000000">
        <w:rPr>
          <w:rtl w:val="0"/>
        </w:rPr>
      </w:r>
    </w:p>
    <w:p w:rsidR="00000000" w:rsidDel="00000000" w:rsidP="00000000" w:rsidRDefault="00000000" w:rsidRPr="00000000" w14:paraId="00000010">
      <w:pPr>
        <w:numPr>
          <w:ilvl w:val="0"/>
          <w:numId w:val="1"/>
        </w:numPr>
        <w:spacing w:after="0" w:line="276" w:lineRule="auto"/>
        <w:ind w:left="720" w:hanging="360"/>
        <w:rPr>
          <w:rFonts w:ascii="Open Sans" w:cs="Open Sans" w:eastAsia="Open Sans" w:hAnsi="Open Sans"/>
          <w:color w:val="808080"/>
        </w:rPr>
      </w:pPr>
      <w:r w:rsidDel="00000000" w:rsidR="00000000" w:rsidRPr="00000000">
        <w:rPr>
          <w:rFonts w:ascii="Open Sans" w:cs="Open Sans" w:eastAsia="Open Sans" w:hAnsi="Open Sans"/>
          <w:color w:val="808080"/>
          <w:rtl w:val="0"/>
        </w:rPr>
        <w:t xml:space="preserve">b. </w:t>
      </w:r>
      <w:r w:rsidDel="00000000" w:rsidR="00000000" w:rsidRPr="00000000">
        <w:rPr>
          <w:rFonts w:ascii="Open Sans" w:cs="Open Sans" w:eastAsia="Open Sans" w:hAnsi="Open Sans"/>
          <w:color w:val="808080"/>
          <w:rtl w:val="0"/>
        </w:rPr>
        <w:t xml:space="preserve">Nepravda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76" w:lineRule="auto"/>
        <w:ind w:left="720" w:firstLine="0"/>
        <w:rPr>
          <w:rFonts w:ascii="Open Sans" w:cs="Open Sans" w:eastAsia="Open Sans" w:hAnsi="Open Sans"/>
          <w:color w:val="808080"/>
        </w:rPr>
      </w:pPr>
      <w:r w:rsidDel="00000000" w:rsidR="00000000" w:rsidRPr="00000000">
        <w:rPr>
          <w:rtl w:val="0"/>
        </w:rPr>
      </w:r>
    </w:p>
    <w:p w:rsidR="00000000" w:rsidDel="00000000" w:rsidP="00000000" w:rsidRDefault="00000000" w:rsidRPr="00000000" w14:paraId="00000012">
      <w:pPr>
        <w:rPr/>
      </w:pPr>
      <w:bookmarkStart w:colFirst="0" w:colLast="0" w:name="_heading=h.7nm61bctalz3" w:id="2"/>
      <w:bookmarkEnd w:id="2"/>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Light"/>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680"/>
        <w:tab w:val="right" w:pos="9360"/>
      </w:tabs>
      <w:spacing w:after="0" w:line="240" w:lineRule="auto"/>
      <w:rPr>
        <w:rFonts w:ascii="Open Sans" w:cs="Open Sans" w:eastAsia="Open Sans" w:hAnsi="Open Sans"/>
        <w:color w:val="636a6f"/>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-628648</wp:posOffset>
          </wp:positionH>
          <wp:positionV relativeFrom="paragraph">
            <wp:posOffset>228600</wp:posOffset>
          </wp:positionV>
          <wp:extent cx="1533525" cy="315595"/>
          <wp:effectExtent b="0" l="0" r="0" t="0"/>
          <wp:wrapNone/>
          <wp:docPr id="2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3525" cy="3155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114300</wp:posOffset>
              </wp:positionV>
              <wp:extent cx="5405120" cy="657225"/>
              <wp:effectExtent b="0" l="0" r="0" t="0"/>
              <wp:wrapNone/>
              <wp:docPr id="233" name=""/>
              <a:graphic>
                <a:graphicData uri="http://schemas.microsoft.com/office/word/2010/wordprocessingShape">
                  <wps:wsp>
                    <wps:cNvSpPr/>
                    <wps:cNvPr id="3" name="Shape 3"/>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r w:rsidDel="00000000" w:rsidR="00000000" w:rsidRPr="00000000">
                            <w:rPr>
                              <w:rFonts w:ascii="Open Sans Light" w:cs="Open Sans Light" w:eastAsia="Open Sans Light" w:hAnsi="Open Sans Light"/>
                              <w:b w:val="0"/>
                              <w:i w:val="0"/>
                              <w:smallCaps w:val="0"/>
                              <w:strike w:val="0"/>
                              <w:color w:val="636a6f"/>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114300</wp:posOffset>
              </wp:positionV>
              <wp:extent cx="5405120" cy="657225"/>
              <wp:effectExtent b="0" l="0" r="0" t="0"/>
              <wp:wrapNone/>
              <wp:docPr id="23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405120" cy="657225"/>
                      </a:xfrm>
                      <a:prstGeom prst="rect"/>
                      <a:ln/>
                    </pic:spPr>
                  </pic:pic>
                </a:graphicData>
              </a:graphic>
            </wp:anchor>
          </w:drawing>
        </mc:Fallback>
      </mc:AlternateConten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680"/>
        <w:tab w:val="right" w:pos="9360"/>
      </w:tabs>
      <w:spacing w:after="0" w:line="240" w:lineRule="auto"/>
      <w:rPr>
        <w:rFonts w:ascii="Open Sans" w:cs="Open Sans" w:eastAsia="Open Sans" w:hAnsi="Open Sans"/>
        <w:color w:val="636a6f"/>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680"/>
        <w:tab w:val="right" w:pos="9360"/>
      </w:tabs>
      <w:spacing w:after="0" w:line="240" w:lineRule="auto"/>
      <w:rPr>
        <w:rFonts w:ascii="Open Sans" w:cs="Open Sans" w:eastAsia="Open Sans" w:hAnsi="Open Sans"/>
        <w:color w:val="636a6f"/>
      </w:rPr>
    </w:pPr>
    <w:bookmarkStart w:colFirst="0" w:colLast="0" w:name="_heading=h.2xcytpi" w:id="3"/>
    <w:bookmarkEnd w:id="3"/>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-476247</wp:posOffset>
          </wp:positionH>
          <wp:positionV relativeFrom="paragraph">
            <wp:posOffset>-171448</wp:posOffset>
          </wp:positionV>
          <wp:extent cx="771525" cy="479735"/>
          <wp:effectExtent b="0" l="0" r="0" t="0"/>
          <wp:wrapSquare wrapText="bothSides" distB="0" distT="0" distL="0" distR="0"/>
          <wp:docPr id="2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4051300</wp:posOffset>
              </wp:positionH>
              <wp:positionV relativeFrom="paragraph">
                <wp:posOffset>-208279</wp:posOffset>
              </wp:positionV>
              <wp:extent cx="2379980" cy="466725"/>
              <wp:effectExtent b="0" l="0" r="0" t="0"/>
              <wp:wrapSquare wrapText="bothSides" distB="45720" distT="45720" distL="114300" distR="114300"/>
              <wp:docPr id="235" name=""/>
              <a:graphic>
                <a:graphicData uri="http://schemas.microsoft.com/office/word/2010/wordprocessingShape">
                  <wps:wsp>
                    <wps:cNvSpPr/>
                    <wps:cNvPr id="5" name="Shape 5"/>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4051300</wp:posOffset>
              </wp:positionH>
              <wp:positionV relativeFrom="paragraph">
                <wp:posOffset>-208279</wp:posOffset>
              </wp:positionV>
              <wp:extent cx="2379980" cy="466725"/>
              <wp:effectExtent b="0" l="0" r="0" t="0"/>
              <wp:wrapSquare wrapText="bothSides" distB="45720" distT="45720" distL="114300" distR="114300"/>
              <wp:docPr id="23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79980" cy="4667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93d4cc"/>
      <w:sz w:val="36"/>
      <w:szCs w:val="36"/>
    </w:rPr>
  </w:style>
  <w:style w:type="paragraph" w:styleId="Heading2">
    <w:name w:val="heading 2"/>
    <w:basedOn w:val="Normal"/>
    <w:next w:val="Normal"/>
    <w:pPr/>
    <w:rPr>
      <w:rFonts w:ascii="Open Sans" w:cs="Open Sans" w:eastAsia="Open Sans" w:hAnsi="Open Sans"/>
      <w:b w:val="1"/>
      <w:color w:val="f2613a"/>
      <w:sz w:val="28"/>
      <w:szCs w:val="28"/>
    </w:rPr>
  </w:style>
  <w:style w:type="paragraph" w:styleId="Heading3">
    <w:name w:val="heading 3"/>
    <w:basedOn w:val="Normal"/>
    <w:next w:val="Normal"/>
    <w:pPr/>
    <w:rPr>
      <w:rFonts w:ascii="Open Sans" w:cs="Open Sans" w:eastAsia="Open Sans" w:hAnsi="Open Sans"/>
      <w:color w:val="858aa8"/>
      <w:sz w:val="28"/>
      <w:szCs w:val="28"/>
    </w:rPr>
  </w:style>
  <w:style w:type="paragraph" w:styleId="Heading4">
    <w:name w:val="heading 4"/>
    <w:basedOn w:val="Normal"/>
    <w:next w:val="Normal"/>
    <w:pPr/>
    <w:rPr>
      <w:rFonts w:ascii="Open Sans" w:cs="Open Sans" w:eastAsia="Open Sans" w:hAnsi="Open Sans"/>
      <w:b w:val="1"/>
      <w:i w:val="1"/>
      <w:color w:val="c7addb"/>
      <w:sz w:val="24"/>
      <w:szCs w:val="24"/>
    </w:rPr>
  </w:style>
  <w:style w:type="paragraph" w:styleId="Heading5">
    <w:name w:val="heading 5"/>
    <w:basedOn w:val="Normal"/>
    <w:next w:val="Normal"/>
    <w:pPr>
      <w:keepNext w:val="1"/>
      <w:keepLines w:val="1"/>
      <w:spacing w:after="0" w:before="40" w:lineRule="auto"/>
    </w:pPr>
    <w:rPr>
      <w:rFonts w:ascii="Open Sans" w:cs="Open Sans" w:eastAsia="Open Sans" w:hAnsi="Open Sans"/>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6D32"/>
    <w:rPr>
      <w:rFonts w:ascii="Open Sans Light" w:hAnsi="Open Sans Light"/>
      <w:color w:val="636a6f" w:themeColor="background2" w:themeShade="0000BF"/>
    </w:rPr>
  </w:style>
  <w:style w:type="paragraph" w:styleId="Heading1">
    <w:name w:val="heading 1"/>
    <w:basedOn w:val="Normal"/>
    <w:next w:val="Normal"/>
    <w:link w:val="Heading1Char"/>
    <w:uiPriority w:val="9"/>
    <w:qFormat w:val="1"/>
    <w:rsid w:val="003E6D32"/>
    <w:pPr>
      <w:outlineLvl w:val="0"/>
    </w:pPr>
    <w:rPr>
      <w:rFonts w:asciiTheme="majorHAnsi" w:hAnsiTheme="majorHAnsi"/>
      <w:b w:val="1"/>
      <w:color w:val="93d4cc" w:themeColor="accent2"/>
      <w:sz w:val="36"/>
      <w:szCs w:val="36"/>
    </w:rPr>
  </w:style>
  <w:style w:type="paragraph" w:styleId="Heading2">
    <w:name w:val="heading 2"/>
    <w:basedOn w:val="Normal"/>
    <w:next w:val="Normal"/>
    <w:link w:val="Heading2Char"/>
    <w:uiPriority w:val="9"/>
    <w:unhideWhenUsed w:val="1"/>
    <w:qFormat w:val="1"/>
    <w:rsid w:val="003E6D32"/>
    <w:pPr>
      <w:outlineLvl w:val="1"/>
    </w:pPr>
    <w:rPr>
      <w:rFonts w:asciiTheme="majorHAnsi" w:hAnsiTheme="majorHAnsi"/>
      <w:b w:val="1"/>
      <w:color w:val="f2613a" w:themeColor="accent6"/>
      <w:sz w:val="28"/>
      <w:szCs w:val="32"/>
    </w:rPr>
  </w:style>
  <w:style w:type="paragraph" w:styleId="Heading3">
    <w:name w:val="heading 3"/>
    <w:basedOn w:val="Normal"/>
    <w:next w:val="Normal"/>
    <w:link w:val="Heading3Char"/>
    <w:uiPriority w:val="9"/>
    <w:unhideWhenUsed w:val="1"/>
    <w:qFormat w:val="1"/>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val="1"/>
    <w:qFormat w:val="1"/>
    <w:rsid w:val="003E6D32"/>
    <w:pPr>
      <w:outlineLvl w:val="3"/>
    </w:pPr>
    <w:rPr>
      <w:rFonts w:asciiTheme="majorHAnsi" w:hAnsiTheme="majorHAnsi"/>
      <w:b w:val="1"/>
      <w:i w:val="1"/>
      <w:color w:val="c7addb" w:themeColor="accent3"/>
      <w:sz w:val="24"/>
      <w:szCs w:val="28"/>
    </w:rPr>
  </w:style>
  <w:style w:type="paragraph" w:styleId="Heading5">
    <w:name w:val="heading 5"/>
    <w:basedOn w:val="Normal"/>
    <w:next w:val="Normal"/>
    <w:link w:val="Heading5Char"/>
    <w:uiPriority w:val="9"/>
    <w:semiHidden w:val="1"/>
    <w:unhideWhenUsed w:val="1"/>
    <w:qFormat w:val="1"/>
    <w:rsid w:val="003E6D32"/>
    <w:pPr>
      <w:keepNext w:val="1"/>
      <w:keepLines w:val="1"/>
      <w:spacing w:after="0" w:before="40"/>
      <w:outlineLvl w:val="4"/>
    </w:pPr>
    <w:rPr>
      <w:rFonts w:asciiTheme="majorHAnsi" w:cstheme="majorBidi" w:eastAsiaTheme="majorEastAsia" w:hAnsiTheme="majorHAnsi"/>
      <w:color w:val="9da57c" w:themeColor="accent4"/>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0E72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2EE"/>
  </w:style>
  <w:style w:type="paragraph" w:styleId="Footer">
    <w:name w:val="footer"/>
    <w:basedOn w:val="Normal"/>
    <w:link w:val="FooterChar"/>
    <w:uiPriority w:val="99"/>
    <w:unhideWhenUsed w:val="1"/>
    <w:rsid w:val="000E72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2EE"/>
  </w:style>
  <w:style w:type="character" w:styleId="Heading1Char" w:customStyle="1">
    <w:name w:val="Heading 1 Char"/>
    <w:basedOn w:val="DefaultParagraphFont"/>
    <w:link w:val="Heading1"/>
    <w:uiPriority w:val="9"/>
    <w:rsid w:val="003E6D32"/>
    <w:rPr>
      <w:rFonts w:asciiTheme="majorHAnsi" w:hAnsiTheme="majorHAnsi"/>
      <w:b w:val="1"/>
      <w:color w:val="93d4cc" w:themeColor="accent2"/>
      <w:sz w:val="36"/>
      <w:szCs w:val="36"/>
    </w:rPr>
  </w:style>
  <w:style w:type="character" w:styleId="Heading2Char" w:customStyle="1">
    <w:name w:val="Heading 2 Char"/>
    <w:basedOn w:val="DefaultParagraphFont"/>
    <w:link w:val="Heading2"/>
    <w:uiPriority w:val="9"/>
    <w:rsid w:val="003E6D32"/>
    <w:rPr>
      <w:rFonts w:asciiTheme="majorHAnsi" w:hAnsiTheme="majorHAnsi"/>
      <w:b w:val="1"/>
      <w:color w:val="f2613a" w:themeColor="accent6"/>
      <w:sz w:val="28"/>
      <w:szCs w:val="32"/>
    </w:rPr>
  </w:style>
  <w:style w:type="character" w:styleId="Heading3Char" w:customStyle="1">
    <w:name w:val="Heading 3 Char"/>
    <w:basedOn w:val="DefaultParagraphFont"/>
    <w:link w:val="Heading3"/>
    <w:uiPriority w:val="9"/>
    <w:rsid w:val="003E6D32"/>
    <w:rPr>
      <w:rFonts w:asciiTheme="majorHAnsi" w:hAnsiTheme="majorHAnsi"/>
      <w:color w:val="858aa8" w:themeColor="accent5"/>
      <w:sz w:val="28"/>
      <w:szCs w:val="28"/>
    </w:rPr>
  </w:style>
  <w:style w:type="character" w:styleId="Heading4Char" w:customStyle="1">
    <w:name w:val="Heading 4 Char"/>
    <w:basedOn w:val="DefaultParagraphFont"/>
    <w:link w:val="Heading4"/>
    <w:uiPriority w:val="9"/>
    <w:rsid w:val="003E6D32"/>
    <w:rPr>
      <w:rFonts w:asciiTheme="majorHAnsi" w:hAnsiTheme="majorHAnsi"/>
      <w:b w:val="1"/>
      <w:i w:val="1"/>
      <w:color w:val="c7addb" w:themeColor="accent3"/>
      <w:sz w:val="24"/>
      <w:szCs w:val="28"/>
    </w:rPr>
  </w:style>
  <w:style w:type="paragraph" w:styleId="ListParagraph">
    <w:name w:val="List Paragraph"/>
    <w:basedOn w:val="Normal"/>
    <w:uiPriority w:val="34"/>
    <w:qFormat w:val="1"/>
    <w:rsid w:val="00B22564"/>
    <w:pPr>
      <w:ind w:left="720"/>
      <w:contextualSpacing w:val="1"/>
    </w:pPr>
  </w:style>
  <w:style w:type="table" w:styleId="TableGrid">
    <w:name w:val="Table Grid"/>
    <w:basedOn w:val="TableNormal"/>
    <w:uiPriority w:val="39"/>
    <w:rsid w:val="00E96C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D04BD"/>
    <w:rPr>
      <w:color w:val="93d4cc" w:themeColor="hyperlink"/>
      <w:u w:val="single"/>
    </w:rPr>
  </w:style>
  <w:style w:type="paragraph" w:styleId="TOC1">
    <w:name w:val="toc 1"/>
    <w:basedOn w:val="Normal"/>
    <w:next w:val="Normal"/>
    <w:autoRedefine w:val="1"/>
    <w:uiPriority w:val="39"/>
    <w:unhideWhenUsed w:val="1"/>
    <w:rsid w:val="003E6D32"/>
    <w:pPr>
      <w:spacing w:after="100"/>
    </w:pPr>
    <w:rPr>
      <w:rFonts w:asciiTheme="majorHAnsi" w:hAnsiTheme="majorHAnsi"/>
      <w:b w:val="1"/>
      <w:color w:val="93d4cc" w:themeColor="accent2"/>
      <w:sz w:val="32"/>
    </w:rPr>
  </w:style>
  <w:style w:type="paragraph" w:styleId="TOC2">
    <w:name w:val="toc 2"/>
    <w:basedOn w:val="Normal"/>
    <w:next w:val="Normal"/>
    <w:autoRedefine w:val="1"/>
    <w:uiPriority w:val="39"/>
    <w:unhideWhenUsed w:val="1"/>
    <w:rsid w:val="003E6D32"/>
    <w:pPr>
      <w:spacing w:after="100"/>
      <w:ind w:left="220"/>
    </w:pPr>
    <w:rPr>
      <w:rFonts w:asciiTheme="majorHAnsi" w:hAnsiTheme="majorHAnsi"/>
      <w:b w:val="1"/>
      <w:color w:val="f2613a" w:themeColor="accent6"/>
      <w:sz w:val="28"/>
    </w:rPr>
  </w:style>
  <w:style w:type="paragraph" w:styleId="TOC3">
    <w:name w:val="toc 3"/>
    <w:basedOn w:val="Normal"/>
    <w:next w:val="Normal"/>
    <w:autoRedefine w:val="1"/>
    <w:uiPriority w:val="39"/>
    <w:unhideWhenUsed w:val="1"/>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val="1"/>
    <w:unhideWhenUsed w:val="1"/>
    <w:rsid w:val="007F6B3C"/>
    <w:pPr>
      <w:spacing w:after="100" w:afterAutospacing="1" w:before="100" w:beforeAutospacing="1" w:line="240" w:lineRule="auto"/>
    </w:pPr>
    <w:rPr>
      <w:rFonts w:ascii="Times New Roman" w:cs="Times New Roman" w:hAnsi="Times New Roman" w:eastAsiaTheme="minorEastAsia"/>
      <w:sz w:val="24"/>
      <w:szCs w:val="24"/>
    </w:rPr>
  </w:style>
  <w:style w:type="character" w:styleId="Heading5Char" w:customStyle="1">
    <w:name w:val="Heading 5 Char"/>
    <w:basedOn w:val="DefaultParagraphFont"/>
    <w:link w:val="Heading5"/>
    <w:uiPriority w:val="9"/>
    <w:semiHidden w:val="1"/>
    <w:rsid w:val="003E6D32"/>
    <w:rPr>
      <w:rFonts w:asciiTheme="majorHAnsi" w:cstheme="majorBidi" w:eastAsiaTheme="majorEastAsia" w:hAnsiTheme="majorHAnsi"/>
      <w:color w:val="9da57c" w:themeColor="accent4"/>
    </w:rPr>
  </w:style>
  <w:style w:type="paragraph" w:styleId="TOC4">
    <w:name w:val="toc 4"/>
    <w:basedOn w:val="Normal"/>
    <w:next w:val="Normal"/>
    <w:autoRedefine w:val="1"/>
    <w:uiPriority w:val="39"/>
    <w:semiHidden w:val="1"/>
    <w:unhideWhenUsed w:val="1"/>
    <w:rsid w:val="003E6D32"/>
    <w:pPr>
      <w:spacing w:after="100"/>
      <w:ind w:left="660"/>
    </w:pPr>
    <w:rPr>
      <w:rFonts w:asciiTheme="majorHAnsi" w:hAnsiTheme="majorHAnsi"/>
      <w:b w:val="1"/>
      <w:i w:val="1"/>
      <w:color w:val="c7addb" w:themeColor="accent3"/>
    </w:rPr>
  </w:style>
  <w:style w:type="paragraph" w:styleId="TOC5">
    <w:name w:val="toc 5"/>
    <w:basedOn w:val="Normal"/>
    <w:next w:val="Normal"/>
    <w:autoRedefine w:val="1"/>
    <w:uiPriority w:val="39"/>
    <w:semiHidden w:val="1"/>
    <w:unhideWhenUsed w:val="1"/>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val="1"/>
    <w:qFormat w:val="1"/>
    <w:rsid w:val="005730EB"/>
    <w:pPr>
      <w:keepNext w:val="1"/>
      <w:keepLines w:val="1"/>
      <w:spacing w:after="0" w:before="240"/>
      <w:outlineLvl w:val="9"/>
    </w:pPr>
    <w:rPr>
      <w:rFonts w:cstheme="majorBidi" w:eastAsiaTheme="majorEastAsia"/>
      <w:b w:val="0"/>
      <w:color w:val="ec4110" w:themeColor="accent1" w:themeShade="0000BF"/>
      <w:sz w:val="32"/>
      <w:szCs w:val="32"/>
    </w:rPr>
  </w:style>
  <w:style w:type="character" w:styleId="CommentReference">
    <w:name w:val="annotation reference"/>
    <w:basedOn w:val="DefaultParagraphFont"/>
    <w:uiPriority w:val="99"/>
    <w:semiHidden w:val="1"/>
    <w:unhideWhenUsed w:val="1"/>
    <w:rsid w:val="00570F1B"/>
    <w:rPr>
      <w:sz w:val="16"/>
      <w:szCs w:val="16"/>
    </w:rPr>
  </w:style>
  <w:style w:type="paragraph" w:styleId="CommentText">
    <w:name w:val="annotation text"/>
    <w:basedOn w:val="Normal"/>
    <w:link w:val="CommentTextChar"/>
    <w:uiPriority w:val="99"/>
    <w:semiHidden w:val="1"/>
    <w:unhideWhenUsed w:val="1"/>
    <w:rsid w:val="00570F1B"/>
    <w:pPr>
      <w:spacing w:line="240" w:lineRule="auto"/>
    </w:pPr>
    <w:rPr>
      <w:sz w:val="20"/>
      <w:szCs w:val="20"/>
    </w:rPr>
  </w:style>
  <w:style w:type="character" w:styleId="CommentTextChar" w:customStyle="1">
    <w:name w:val="Comment Text Char"/>
    <w:basedOn w:val="DefaultParagraphFont"/>
    <w:link w:val="CommentText"/>
    <w:uiPriority w:val="99"/>
    <w:semiHidden w:val="1"/>
    <w:rsid w:val="00570F1B"/>
    <w:rPr>
      <w:rFonts w:ascii="Open Sans Light" w:hAnsi="Open Sans Light"/>
      <w:color w:val="636a6f" w:themeColor="background2" w:themeShade="0000BF"/>
      <w:sz w:val="20"/>
      <w:szCs w:val="20"/>
    </w:rPr>
  </w:style>
  <w:style w:type="paragraph" w:styleId="CommentSubject">
    <w:name w:val="annotation subject"/>
    <w:basedOn w:val="CommentText"/>
    <w:next w:val="CommentText"/>
    <w:link w:val="CommentSubjectChar"/>
    <w:uiPriority w:val="99"/>
    <w:semiHidden w:val="1"/>
    <w:unhideWhenUsed w:val="1"/>
    <w:rsid w:val="00570F1B"/>
    <w:rPr>
      <w:b w:val="1"/>
      <w:bCs w:val="1"/>
    </w:rPr>
  </w:style>
  <w:style w:type="character" w:styleId="CommentSubjectChar" w:customStyle="1">
    <w:name w:val="Comment Subject Char"/>
    <w:basedOn w:val="CommentTextChar"/>
    <w:link w:val="CommentSubject"/>
    <w:uiPriority w:val="99"/>
    <w:semiHidden w:val="1"/>
    <w:rsid w:val="00570F1B"/>
    <w:rPr>
      <w:rFonts w:ascii="Open Sans Light" w:hAnsi="Open Sans Light"/>
      <w:b w:val="1"/>
      <w:bCs w:val="1"/>
      <w:color w:val="636a6f" w:themeColor="background2" w:themeShade="0000BF"/>
      <w:sz w:val="20"/>
      <w:szCs w:val="20"/>
    </w:rPr>
  </w:style>
  <w:style w:type="character" w:styleId="UnresolvedMention" w:customStyle="1">
    <w:name w:val="Unresolved Mention"/>
    <w:basedOn w:val="DefaultParagraphFont"/>
    <w:uiPriority w:val="99"/>
    <w:semiHidden w:val="1"/>
    <w:unhideWhenUsed w:val="1"/>
    <w:rsid w:val="00532CD6"/>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th+7bg4mzsBF3IU6j8sfbiTA==">AMUW2mWcHcOeo5xBP43erDijTCgdPBF6pKbL+rRwls8xDToPtkUqJ6RIYXHV4j+3htSCx/hSLPots+fvZAR/+HBNSGvxq9YYIoHpZsIaZPndjS18/F5Em6N94/S0my12RzKoV/odLm0FS4Nd52Og69rIEXWBY6xNKjQS/xCEWG3mMIjpzseFhuM=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2021-07-28T08:03:00Z</dcterms:created>
  <dc:creator>Helen</dc:creator>
</cp:coreProperties>
</file>