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AC5" w:rsidRDefault="00B44AC5">
      <w:bookmarkStart w:id="0" w:name="_heading=h.gjdgxs" w:colFirst="0" w:colLast="0"/>
      <w:bookmarkEnd w:id="0"/>
    </w:p>
    <w:bookmarkStart w:id="1" w:name="_heading=h.1ksv4uv" w:colFirst="0" w:colLast="0"/>
    <w:bookmarkEnd w:id="1"/>
    <w:p w:rsidR="00D71162" w:rsidRDefault="00D71162">
      <w:pPr>
        <w:pStyle w:val="Heading2"/>
      </w:pPr>
      <w:r>
        <w:rPr>
          <w:noProof/>
          <w:lang w:val="en-US"/>
        </w:rPr>
        <mc:AlternateContent>
          <mc:Choice Requires="wps">
            <w:drawing>
              <wp:anchor distT="45720" distB="45720" distL="114300" distR="114300" simplePos="0" relativeHeight="251660288" behindDoc="1" locked="0" layoutInCell="1" hidden="0" allowOverlap="1">
                <wp:simplePos x="0" y="0"/>
                <wp:positionH relativeFrom="margin">
                  <wp:align>left</wp:align>
                </wp:positionH>
                <wp:positionV relativeFrom="paragraph">
                  <wp:posOffset>-24765</wp:posOffset>
                </wp:positionV>
                <wp:extent cx="6029325" cy="552450"/>
                <wp:effectExtent l="0" t="0" r="0" b="0"/>
                <wp:wrapNone/>
                <wp:docPr id="244" name="Rectangle 244"/>
                <wp:cNvGraphicFramePr/>
                <a:graphic xmlns:a="http://schemas.openxmlformats.org/drawingml/2006/main">
                  <a:graphicData uri="http://schemas.microsoft.com/office/word/2010/wordprocessingShape">
                    <wps:wsp>
                      <wps:cNvSpPr/>
                      <wps:spPr>
                        <a:xfrm>
                          <a:off x="0" y="0"/>
                          <a:ext cx="6029325" cy="552450"/>
                        </a:xfrm>
                        <a:prstGeom prst="rect">
                          <a:avLst/>
                        </a:prstGeom>
                        <a:noFill/>
                        <a:ln>
                          <a:noFill/>
                        </a:ln>
                      </wps:spPr>
                      <wps:txbx>
                        <w:txbxContent>
                          <w:p w:rsidR="00B44AC5" w:rsidRPr="00D71162" w:rsidRDefault="009D0158">
                            <w:pPr>
                              <w:spacing w:line="258" w:lineRule="auto"/>
                              <w:jc w:val="center"/>
                              <w:textDirection w:val="btLr"/>
                              <w:rPr>
                                <w:sz w:val="52"/>
                                <w:szCs w:val="52"/>
                              </w:rPr>
                            </w:pPr>
                            <w:r w:rsidRPr="00D71162">
                              <w:rPr>
                                <w:b/>
                                <w:color w:val="52BAAD"/>
                                <w:sz w:val="52"/>
                                <w:szCs w:val="52"/>
                              </w:rPr>
                              <w:t>Intergenerational Learning Curriculum</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44" o:spid="_x0000_s1026" style="position:absolute;margin-left:0;margin-top:-1.95pt;width:474.75pt;height:43.5pt;z-index:-2516561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" filled="f" stroked="f">
                <v:textbox inset="2.53958mm,1.2694mm,2.53958mm,1.2694mm">
                  <w:txbxContent>
                    <w:p w:rsidR="00B44AC5" w:rsidRPr="00D71162" w:rsidRDefault="009D0158">
                      <w:pPr>
                        <w:spacing w:line="258" w:lineRule="auto"/>
                        <w:jc w:val="center"/>
                        <w:textDirection w:val="btLr"/>
                        <w:rPr>
                          <w:sz w:val="52"/>
                          <w:szCs w:val="52"/>
                        </w:rPr>
                      </w:pPr>
                      <w:r w:rsidRPr="00D71162">
                        <w:rPr>
                          <w:b/>
                          <w:color w:val="52BAAD"/>
                          <w:sz w:val="52"/>
                          <w:szCs w:val="52"/>
                        </w:rPr>
                        <w:t>Intergenerational Learning Curriculum</w:t>
                      </w:r>
                    </w:p>
                  </w:txbxContent>
                </v:textbox>
                <w10:wrap anchorx="margin"/>
              </v:rect>
            </w:pict>
          </mc:Fallback>
        </mc:AlternateContent>
      </w:r>
    </w:p>
    <w:p w:rsidR="00D71162" w:rsidRDefault="00D71162">
      <w:pPr>
        <w:pStyle w:val="Heading2"/>
      </w:pPr>
    </w:p>
    <w:p w:rsidR="00D71162" w:rsidRDefault="00D71162">
      <w:pPr>
        <w:pStyle w:val="Heading2"/>
      </w:pPr>
      <w:r>
        <w:rPr>
          <w:noProof/>
          <w:lang w:val="en-US"/>
        </w:rPr>
        <mc:AlternateContent>
          <mc:Choice Requires="wps">
            <w:drawing>
              <wp:anchor distT="45720" distB="45720" distL="114300" distR="114300" simplePos="0" relativeHeight="251661312" behindDoc="1" locked="0" layoutInCell="1" hidden="0" allowOverlap="1">
                <wp:simplePos x="0" y="0"/>
                <wp:positionH relativeFrom="margin">
                  <wp:align>center</wp:align>
                </wp:positionH>
                <wp:positionV relativeFrom="paragraph">
                  <wp:posOffset>11430</wp:posOffset>
                </wp:positionV>
                <wp:extent cx="5346700" cy="1390650"/>
                <wp:effectExtent l="0" t="0" r="0" b="0"/>
                <wp:wrapNone/>
                <wp:docPr id="245" name="Rectangle 245"/>
                <wp:cNvGraphicFramePr/>
                <a:graphic xmlns:a="http://schemas.openxmlformats.org/drawingml/2006/main">
                  <a:graphicData uri="http://schemas.microsoft.com/office/word/2010/wordprocessingShape">
                    <wps:wsp>
                      <wps:cNvSpPr/>
                      <wps:spPr>
                        <a:xfrm>
                          <a:off x="0" y="0"/>
                          <a:ext cx="5346700" cy="1390650"/>
                        </a:xfrm>
                        <a:prstGeom prst="rect">
                          <a:avLst/>
                        </a:prstGeom>
                        <a:noFill/>
                        <a:ln>
                          <a:noFill/>
                        </a:ln>
                      </wps:spPr>
                      <wps:txbx>
                        <w:txbxContent>
                          <w:p w:rsidR="00B44AC5" w:rsidRDefault="009D0158">
                            <w:pPr>
                              <w:spacing w:line="258" w:lineRule="auto"/>
                              <w:jc w:val="center"/>
                              <w:textDirection w:val="btLr"/>
                            </w:pPr>
                            <w:r>
                              <w:rPr>
                                <w:b/>
                                <w:color w:val="D2370D"/>
                                <w:sz w:val="36"/>
                              </w:rPr>
                              <w:t>Module 3.</w:t>
                            </w:r>
                            <w:r>
                              <w:rPr>
                                <w:color w:val="D2370D"/>
                                <w:sz w:val="36"/>
                              </w:rPr>
                              <w:t xml:space="preserve"> Designing Strategies for Managers, HR Professionals and VET Providers to combat ageism and social exclusion at the workplace</w:t>
                            </w:r>
                            <w:r>
                              <w:rPr>
                                <w:i/>
                                <w:color w:val="D2370D"/>
                                <w:sz w:val="36"/>
                              </w:rPr>
                              <w:t xml:space="preserve"> – Ireland – Future in Perspective</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Rectangle 245" o:spid="_x0000_s1027" style="position:absolute;margin-left:0;margin-top:.9pt;width:421pt;height:109.5pt;z-index:-251655168;visibility:visible;mso-wrap-style:square;mso-height-percent:0;mso-wrap-distance-left:9pt;mso-wrap-distance-top:3.6pt;mso-wrap-distance-right:9pt;mso-wrap-distance-bottom:3.6pt;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" filled="f" stroked="f">
                <v:textbox inset="2.53958mm,1.2694mm,2.53958mm,1.2694mm">
                  <w:txbxContent>
                    <w:p w:rsidR="00B44AC5" w:rsidRDefault="009D0158">
                      <w:pPr>
                        <w:spacing w:line="258" w:lineRule="auto"/>
                        <w:jc w:val="center"/>
                        <w:textDirection w:val="btLr"/>
                      </w:pPr>
                      <w:r>
                        <w:rPr>
                          <w:b/>
                          <w:color w:val="D2370D"/>
                          <w:sz w:val="36"/>
                        </w:rPr>
                        <w:t>Module 3.</w:t>
                      </w:r>
                      <w:r>
                        <w:rPr>
                          <w:color w:val="D2370D"/>
                          <w:sz w:val="36"/>
                        </w:rPr>
                        <w:t xml:space="preserve"> Designing Strategies for Managers, HR Professionals and VET Providers to combat ageism and social exclusion at the workplace</w:t>
                      </w:r>
                      <w:r>
                        <w:rPr>
                          <w:i/>
                          <w:color w:val="D2370D"/>
                          <w:sz w:val="36"/>
                        </w:rPr>
                        <w:t xml:space="preserve"> – Ireland – Future in Perspective</w:t>
                      </w:r>
                    </w:p>
                  </w:txbxContent>
                </v:textbox>
                <w10:wrap anchorx="margin"/>
              </v:rect>
            </w:pict>
          </mc:Fallback>
        </mc:AlternateContent>
      </w:r>
    </w:p>
    <w:p w:rsidR="00D71162" w:rsidRDefault="00D71162">
      <w:pPr>
        <w:pStyle w:val="Heading2"/>
      </w:pPr>
    </w:p>
    <w:p w:rsidR="00D71162" w:rsidRDefault="00D71162">
      <w:pPr>
        <w:pStyle w:val="Heading2"/>
      </w:pPr>
    </w:p>
    <w:p w:rsidR="00D71162" w:rsidRDefault="00D71162">
      <w:pPr>
        <w:pStyle w:val="Heading2"/>
      </w:pPr>
    </w:p>
    <w:p w:rsidR="00D71162" w:rsidRDefault="00D71162">
      <w:pPr>
        <w:pStyle w:val="Heading2"/>
      </w:pPr>
    </w:p>
    <w:p w:rsidR="00B44AC5" w:rsidRDefault="009D0158">
      <w:pPr>
        <w:pStyle w:val="Heading2"/>
      </w:pPr>
      <w:r>
        <w:t>Activity Sheet 1</w:t>
      </w:r>
    </w:p>
    <w:tbl>
      <w:tblPr>
        <w:tblStyle w:val="ad"/>
        <w:tblW w:w="9221" w:type="dxa"/>
        <w:tblBorders>
          <w:top w:val="single" w:sz="4" w:space="0" w:color="F47F5D"/>
          <w:left w:val="single" w:sz="4" w:space="0" w:color="F47F5D"/>
          <w:bottom w:val="single" w:sz="4" w:space="0" w:color="F47F5D"/>
          <w:right w:val="single" w:sz="4" w:space="0" w:color="F47F5D"/>
          <w:insideH w:val="single" w:sz="4" w:space="0" w:color="F47F5D"/>
          <w:insideV w:val="single" w:sz="4" w:space="0" w:color="F47F5D"/>
        </w:tblBorders>
        <w:tblLayout w:type="fixed"/>
        <w:tblLook w:val="0400" w:firstRow="0" w:lastRow="0" w:firstColumn="0" w:lastColumn="0" w:noHBand="0" w:noVBand="1"/>
      </w:tblPr>
      <w:tblGrid>
        <w:gridCol w:w="9209"/>
        <w:gridCol w:w="12"/>
      </w:tblGrid>
      <w:tr w:rsidR="00B44AC5">
        <w:trPr>
          <w:trHeight w:val="765"/>
        </w:trPr>
        <w:tc>
          <w:tcPr>
            <w:tcW w:w="9221" w:type="dxa"/>
            <w:gridSpan w:val="2"/>
            <w:tcBorders>
              <w:top w:val="single" w:sz="4" w:space="0" w:color="F47F5D"/>
              <w:left w:val="single" w:sz="4" w:space="0" w:color="F47F5D"/>
              <w:bottom w:val="single" w:sz="4" w:space="0" w:color="F47F5D"/>
              <w:right w:val="single" w:sz="4" w:space="0" w:color="F47F5D"/>
            </w:tcBorders>
            <w:shd w:val="clear" w:color="auto" w:fill="FCE5DE"/>
            <w:vAlign w:val="center"/>
          </w:tcPr>
          <w:p w:rsidR="00B44AC5" w:rsidRDefault="009D0158">
            <w:pPr>
              <w:rPr>
                <w:b/>
                <w:color w:val="F47F5D"/>
                <w:sz w:val="24"/>
                <w:szCs w:val="24"/>
              </w:rPr>
            </w:pPr>
            <w:bookmarkStart w:id="2" w:name="_heading=h.tyjcwt" w:colFirst="0" w:colLast="0"/>
            <w:bookmarkEnd w:id="2"/>
            <w:r>
              <w:rPr>
                <w:b/>
                <w:color w:val="F47F5D"/>
                <w:sz w:val="24"/>
                <w:szCs w:val="24"/>
              </w:rPr>
              <w:t>Unit 2: HRM strategies to address ageism and promote intergenerational working</w:t>
            </w:r>
          </w:p>
        </w:tc>
      </w:tr>
      <w:tr w:rsidR="00B44AC5">
        <w:trPr>
          <w:gridAfter w:val="1"/>
          <w:wAfter w:w="12" w:type="dxa"/>
          <w:trHeight w:val="774"/>
        </w:trPr>
        <w:tc>
          <w:tcPr>
            <w:tcW w:w="9209" w:type="dxa"/>
            <w:tcBorders>
              <w:top w:val="single" w:sz="4" w:space="0" w:color="F47F5D"/>
              <w:left w:val="single" w:sz="4" w:space="0" w:color="F47F5D"/>
              <w:bottom w:val="single" w:sz="4" w:space="0" w:color="F47F5D"/>
              <w:right w:val="single" w:sz="4" w:space="0" w:color="F47F5D"/>
            </w:tcBorders>
            <w:vAlign w:val="center"/>
          </w:tcPr>
          <w:p w:rsidR="00B44AC5" w:rsidRDefault="009D0158">
            <w:r>
              <w:t>Consider the following questions and insert your answers in the text box provided:</w:t>
            </w:r>
          </w:p>
        </w:tc>
      </w:tr>
    </w:tbl>
    <w:p w:rsidR="00B44AC5" w:rsidRDefault="00B44AC5"/>
    <w:tbl>
      <w:tblPr>
        <w:tblStyle w:val="ae"/>
        <w:tblW w:w="9209" w:type="dxa"/>
        <w:tblBorders>
          <w:top w:val="single" w:sz="4" w:space="0" w:color="F47F5D"/>
          <w:left w:val="single" w:sz="4" w:space="0" w:color="F47F5D"/>
          <w:bottom w:val="single" w:sz="4" w:space="0" w:color="F47F5D"/>
          <w:right w:val="single" w:sz="4" w:space="0" w:color="F47F5D"/>
          <w:insideH w:val="single" w:sz="4" w:space="0" w:color="F47F5D"/>
          <w:insideV w:val="single" w:sz="4" w:space="0" w:color="F47F5D"/>
        </w:tblBorders>
        <w:tblLayout w:type="fixed"/>
        <w:tblLook w:val="0400" w:firstRow="0" w:lastRow="0" w:firstColumn="0" w:lastColumn="0" w:noHBand="0" w:noVBand="1"/>
      </w:tblPr>
      <w:tblGrid>
        <w:gridCol w:w="9209"/>
      </w:tblGrid>
      <w:tr w:rsidR="00B44AC5">
        <w:trPr>
          <w:trHeight w:val="736"/>
        </w:trPr>
        <w:tc>
          <w:tcPr>
            <w:tcW w:w="9209" w:type="dxa"/>
            <w:shd w:val="clear" w:color="auto" w:fill="FCE5DE"/>
            <w:vAlign w:val="center"/>
          </w:tcPr>
          <w:p w:rsidR="00B44AC5" w:rsidRDefault="009D0158">
            <w:pPr>
              <w:numPr>
                <w:ilvl w:val="0"/>
                <w:numId w:val="7"/>
              </w:numPr>
              <w:jc w:val="center"/>
              <w:rPr>
                <w:b/>
                <w:color w:val="F47F5D"/>
                <w:sz w:val="24"/>
                <w:szCs w:val="24"/>
              </w:rPr>
            </w:pPr>
            <w:r>
              <w:rPr>
                <w:b/>
                <w:color w:val="F47F5D"/>
                <w:sz w:val="24"/>
                <w:szCs w:val="24"/>
              </w:rPr>
              <w:t xml:space="preserve">What policies does your company have in place to support age diversity? </w:t>
            </w:r>
          </w:p>
        </w:tc>
      </w:tr>
      <w:tr w:rsidR="00B44AC5">
        <w:trPr>
          <w:trHeight w:val="736"/>
        </w:trPr>
        <w:tc>
          <w:tcPr>
            <w:tcW w:w="9209" w:type="dxa"/>
            <w:vAlign w:val="center"/>
          </w:tcPr>
          <w:p w:rsidR="00B44AC5" w:rsidRDefault="00B44AC5">
            <w:pPr>
              <w:jc w:val="center"/>
              <w:rPr>
                <w:b/>
              </w:rPr>
            </w:pPr>
          </w:p>
        </w:tc>
      </w:tr>
      <w:tr w:rsidR="00B44AC5">
        <w:trPr>
          <w:trHeight w:val="736"/>
        </w:trPr>
        <w:tc>
          <w:tcPr>
            <w:tcW w:w="9209" w:type="dxa"/>
            <w:vAlign w:val="center"/>
          </w:tcPr>
          <w:p w:rsidR="00B44AC5" w:rsidRDefault="00B44AC5">
            <w:pPr>
              <w:jc w:val="center"/>
              <w:rPr>
                <w:b/>
              </w:rPr>
            </w:pPr>
          </w:p>
        </w:tc>
      </w:tr>
    </w:tbl>
    <w:p w:rsidR="00B44AC5" w:rsidRDefault="00B44AC5"/>
    <w:tbl>
      <w:tblPr>
        <w:tblStyle w:val="af"/>
        <w:tblW w:w="9209" w:type="dxa"/>
        <w:tblBorders>
          <w:top w:val="single" w:sz="4" w:space="0" w:color="F47F5D"/>
          <w:left w:val="single" w:sz="4" w:space="0" w:color="F47F5D"/>
          <w:bottom w:val="single" w:sz="4" w:space="0" w:color="F47F5D"/>
          <w:right w:val="single" w:sz="4" w:space="0" w:color="F47F5D"/>
          <w:insideH w:val="single" w:sz="4" w:space="0" w:color="F47F5D"/>
          <w:insideV w:val="single" w:sz="4" w:space="0" w:color="F47F5D"/>
        </w:tblBorders>
        <w:tblLayout w:type="fixed"/>
        <w:tblLook w:val="0400" w:firstRow="0" w:lastRow="0" w:firstColumn="0" w:lastColumn="0" w:noHBand="0" w:noVBand="1"/>
      </w:tblPr>
      <w:tblGrid>
        <w:gridCol w:w="9209"/>
      </w:tblGrid>
      <w:tr w:rsidR="00B44AC5">
        <w:trPr>
          <w:trHeight w:val="736"/>
        </w:trPr>
        <w:tc>
          <w:tcPr>
            <w:tcW w:w="9209" w:type="dxa"/>
            <w:shd w:val="clear" w:color="auto" w:fill="FCE5DE"/>
            <w:vAlign w:val="center"/>
          </w:tcPr>
          <w:p w:rsidR="00B44AC5" w:rsidRDefault="009D0158">
            <w:pPr>
              <w:numPr>
                <w:ilvl w:val="0"/>
                <w:numId w:val="7"/>
              </w:numPr>
              <w:jc w:val="center"/>
              <w:rPr>
                <w:b/>
                <w:color w:val="F47F5D"/>
                <w:sz w:val="24"/>
                <w:szCs w:val="24"/>
              </w:rPr>
            </w:pPr>
            <w:r>
              <w:rPr>
                <w:b/>
                <w:color w:val="F47F5D"/>
                <w:sz w:val="24"/>
                <w:szCs w:val="24"/>
              </w:rPr>
              <w:t xml:space="preserve">What struggles has your company has to date in promoting age diversity? </w:t>
            </w:r>
          </w:p>
        </w:tc>
      </w:tr>
      <w:tr w:rsidR="00B44AC5">
        <w:trPr>
          <w:trHeight w:val="736"/>
        </w:trPr>
        <w:tc>
          <w:tcPr>
            <w:tcW w:w="9209" w:type="dxa"/>
            <w:vAlign w:val="center"/>
          </w:tcPr>
          <w:p w:rsidR="00B44AC5" w:rsidRDefault="00B44AC5">
            <w:pPr>
              <w:jc w:val="center"/>
              <w:rPr>
                <w:b/>
              </w:rPr>
            </w:pPr>
          </w:p>
        </w:tc>
      </w:tr>
      <w:tr w:rsidR="00B44AC5">
        <w:trPr>
          <w:trHeight w:val="736"/>
        </w:trPr>
        <w:tc>
          <w:tcPr>
            <w:tcW w:w="9209" w:type="dxa"/>
            <w:vAlign w:val="center"/>
          </w:tcPr>
          <w:p w:rsidR="00B44AC5" w:rsidRDefault="00B44AC5">
            <w:pPr>
              <w:jc w:val="center"/>
              <w:rPr>
                <w:b/>
              </w:rPr>
            </w:pPr>
          </w:p>
        </w:tc>
      </w:tr>
    </w:tbl>
    <w:p w:rsidR="00B44AC5" w:rsidRDefault="00B44AC5"/>
    <w:p w:rsidR="00A9632C" w:rsidRDefault="00A9632C">
      <w:bookmarkStart w:id="3" w:name="_GoBack"/>
      <w:bookmarkEnd w:id="3"/>
    </w:p>
    <w:tbl>
      <w:tblPr>
        <w:tblStyle w:val="af0"/>
        <w:tblW w:w="9209" w:type="dxa"/>
        <w:tblBorders>
          <w:top w:val="single" w:sz="4" w:space="0" w:color="F47F5D"/>
          <w:left w:val="single" w:sz="4" w:space="0" w:color="F47F5D"/>
          <w:bottom w:val="single" w:sz="4" w:space="0" w:color="F47F5D"/>
          <w:right w:val="single" w:sz="4" w:space="0" w:color="F47F5D"/>
          <w:insideH w:val="single" w:sz="4" w:space="0" w:color="F47F5D"/>
          <w:insideV w:val="single" w:sz="4" w:space="0" w:color="F47F5D"/>
        </w:tblBorders>
        <w:tblLayout w:type="fixed"/>
        <w:tblLook w:val="0400" w:firstRow="0" w:lastRow="0" w:firstColumn="0" w:lastColumn="0" w:noHBand="0" w:noVBand="1"/>
      </w:tblPr>
      <w:tblGrid>
        <w:gridCol w:w="9209"/>
      </w:tblGrid>
      <w:tr w:rsidR="00B44AC5">
        <w:trPr>
          <w:trHeight w:val="736"/>
        </w:trPr>
        <w:tc>
          <w:tcPr>
            <w:tcW w:w="9209" w:type="dxa"/>
            <w:shd w:val="clear" w:color="auto" w:fill="FCE5DE"/>
            <w:vAlign w:val="center"/>
          </w:tcPr>
          <w:p w:rsidR="00B44AC5" w:rsidRDefault="009D0158">
            <w:pPr>
              <w:numPr>
                <w:ilvl w:val="0"/>
                <w:numId w:val="7"/>
              </w:numPr>
              <w:jc w:val="center"/>
              <w:rPr>
                <w:b/>
                <w:color w:val="F47F5D"/>
                <w:sz w:val="24"/>
                <w:szCs w:val="24"/>
              </w:rPr>
            </w:pPr>
            <w:r>
              <w:rPr>
                <w:b/>
                <w:color w:val="F47F5D"/>
                <w:sz w:val="24"/>
                <w:szCs w:val="24"/>
              </w:rPr>
              <w:lastRenderedPageBreak/>
              <w:t xml:space="preserve">How successful has your organisation been in combatting age related discrimination?  </w:t>
            </w:r>
          </w:p>
        </w:tc>
      </w:tr>
      <w:tr w:rsidR="00B44AC5">
        <w:trPr>
          <w:trHeight w:val="736"/>
        </w:trPr>
        <w:tc>
          <w:tcPr>
            <w:tcW w:w="9209" w:type="dxa"/>
            <w:vAlign w:val="center"/>
          </w:tcPr>
          <w:p w:rsidR="00B44AC5" w:rsidRDefault="00B44AC5">
            <w:pPr>
              <w:jc w:val="center"/>
              <w:rPr>
                <w:b/>
              </w:rPr>
            </w:pPr>
          </w:p>
        </w:tc>
      </w:tr>
      <w:tr w:rsidR="00B44AC5">
        <w:trPr>
          <w:trHeight w:val="736"/>
        </w:trPr>
        <w:tc>
          <w:tcPr>
            <w:tcW w:w="9209" w:type="dxa"/>
            <w:vAlign w:val="center"/>
          </w:tcPr>
          <w:p w:rsidR="00B44AC5" w:rsidRDefault="00B44AC5">
            <w:pPr>
              <w:jc w:val="center"/>
              <w:rPr>
                <w:b/>
              </w:rPr>
            </w:pPr>
          </w:p>
        </w:tc>
      </w:tr>
    </w:tbl>
    <w:p w:rsidR="00B44AC5" w:rsidRDefault="00B44AC5"/>
    <w:tbl>
      <w:tblPr>
        <w:tblStyle w:val="af1"/>
        <w:tblW w:w="9209" w:type="dxa"/>
        <w:tblBorders>
          <w:top w:val="single" w:sz="4" w:space="0" w:color="F47F5D"/>
          <w:left w:val="single" w:sz="4" w:space="0" w:color="F47F5D"/>
          <w:bottom w:val="single" w:sz="4" w:space="0" w:color="F47F5D"/>
          <w:right w:val="single" w:sz="4" w:space="0" w:color="F47F5D"/>
          <w:insideH w:val="single" w:sz="4" w:space="0" w:color="F47F5D"/>
          <w:insideV w:val="single" w:sz="4" w:space="0" w:color="F47F5D"/>
        </w:tblBorders>
        <w:tblLayout w:type="fixed"/>
        <w:tblLook w:val="0400" w:firstRow="0" w:lastRow="0" w:firstColumn="0" w:lastColumn="0" w:noHBand="0" w:noVBand="1"/>
      </w:tblPr>
      <w:tblGrid>
        <w:gridCol w:w="9209"/>
      </w:tblGrid>
      <w:tr w:rsidR="00B44AC5">
        <w:trPr>
          <w:trHeight w:val="736"/>
        </w:trPr>
        <w:tc>
          <w:tcPr>
            <w:tcW w:w="9209" w:type="dxa"/>
            <w:shd w:val="clear" w:color="auto" w:fill="FCE5DE"/>
            <w:vAlign w:val="center"/>
          </w:tcPr>
          <w:p w:rsidR="00B44AC5" w:rsidRDefault="009D0158">
            <w:pPr>
              <w:numPr>
                <w:ilvl w:val="0"/>
                <w:numId w:val="7"/>
              </w:numPr>
              <w:jc w:val="center"/>
              <w:rPr>
                <w:b/>
                <w:color w:val="F47F5D"/>
                <w:sz w:val="24"/>
                <w:szCs w:val="24"/>
              </w:rPr>
            </w:pPr>
            <w:r>
              <w:rPr>
                <w:b/>
                <w:color w:val="F47F5D"/>
                <w:sz w:val="24"/>
                <w:szCs w:val="24"/>
              </w:rPr>
              <w:t>How could intergenerational working transform your workplace?</w:t>
            </w:r>
          </w:p>
        </w:tc>
      </w:tr>
      <w:tr w:rsidR="00B44AC5">
        <w:trPr>
          <w:trHeight w:val="736"/>
        </w:trPr>
        <w:tc>
          <w:tcPr>
            <w:tcW w:w="9209" w:type="dxa"/>
            <w:vAlign w:val="center"/>
          </w:tcPr>
          <w:p w:rsidR="00B44AC5" w:rsidRDefault="00B44AC5">
            <w:pPr>
              <w:jc w:val="center"/>
              <w:rPr>
                <w:b/>
              </w:rPr>
            </w:pPr>
          </w:p>
        </w:tc>
      </w:tr>
      <w:tr w:rsidR="00B44AC5">
        <w:trPr>
          <w:trHeight w:val="736"/>
        </w:trPr>
        <w:tc>
          <w:tcPr>
            <w:tcW w:w="9209" w:type="dxa"/>
            <w:vAlign w:val="center"/>
          </w:tcPr>
          <w:p w:rsidR="00B44AC5" w:rsidRDefault="00B44AC5">
            <w:pPr>
              <w:jc w:val="center"/>
              <w:rPr>
                <w:b/>
              </w:rPr>
            </w:pPr>
          </w:p>
        </w:tc>
      </w:tr>
    </w:tbl>
    <w:p w:rsidR="00B44AC5" w:rsidRDefault="00B44AC5"/>
    <w:tbl>
      <w:tblPr>
        <w:tblStyle w:val="af2"/>
        <w:tblW w:w="9209" w:type="dxa"/>
        <w:tblBorders>
          <w:top w:val="single" w:sz="4" w:space="0" w:color="F47F5D"/>
          <w:left w:val="single" w:sz="4" w:space="0" w:color="F47F5D"/>
          <w:bottom w:val="single" w:sz="4" w:space="0" w:color="F47F5D"/>
          <w:right w:val="single" w:sz="4" w:space="0" w:color="F47F5D"/>
          <w:insideH w:val="single" w:sz="4" w:space="0" w:color="F47F5D"/>
          <w:insideV w:val="single" w:sz="4" w:space="0" w:color="F47F5D"/>
        </w:tblBorders>
        <w:tblLayout w:type="fixed"/>
        <w:tblLook w:val="0400" w:firstRow="0" w:lastRow="0" w:firstColumn="0" w:lastColumn="0" w:noHBand="0" w:noVBand="1"/>
      </w:tblPr>
      <w:tblGrid>
        <w:gridCol w:w="9209"/>
      </w:tblGrid>
      <w:tr w:rsidR="00B44AC5">
        <w:trPr>
          <w:trHeight w:val="736"/>
        </w:trPr>
        <w:tc>
          <w:tcPr>
            <w:tcW w:w="9209" w:type="dxa"/>
            <w:shd w:val="clear" w:color="auto" w:fill="FCE5DE"/>
            <w:vAlign w:val="center"/>
          </w:tcPr>
          <w:p w:rsidR="00B44AC5" w:rsidRDefault="009D0158">
            <w:pPr>
              <w:numPr>
                <w:ilvl w:val="0"/>
                <w:numId w:val="7"/>
              </w:numPr>
              <w:rPr>
                <w:b/>
                <w:color w:val="F47F5D"/>
                <w:sz w:val="24"/>
                <w:szCs w:val="24"/>
              </w:rPr>
            </w:pPr>
            <w:r>
              <w:rPr>
                <w:b/>
                <w:color w:val="F47F5D"/>
                <w:sz w:val="24"/>
                <w:szCs w:val="24"/>
              </w:rPr>
              <w:t xml:space="preserve">Of the strategies outlined in the presentation, which three would your organisation be most inclined to accept and implement? </w:t>
            </w:r>
          </w:p>
        </w:tc>
      </w:tr>
      <w:tr w:rsidR="00B44AC5">
        <w:trPr>
          <w:trHeight w:val="736"/>
        </w:trPr>
        <w:tc>
          <w:tcPr>
            <w:tcW w:w="9209" w:type="dxa"/>
            <w:vAlign w:val="center"/>
          </w:tcPr>
          <w:p w:rsidR="00B44AC5" w:rsidRDefault="00B44AC5">
            <w:pPr>
              <w:numPr>
                <w:ilvl w:val="0"/>
                <w:numId w:val="9"/>
              </w:numPr>
              <w:rPr>
                <w:b/>
              </w:rPr>
            </w:pPr>
          </w:p>
        </w:tc>
      </w:tr>
      <w:tr w:rsidR="00B44AC5">
        <w:trPr>
          <w:trHeight w:val="736"/>
        </w:trPr>
        <w:tc>
          <w:tcPr>
            <w:tcW w:w="9209" w:type="dxa"/>
            <w:vAlign w:val="center"/>
          </w:tcPr>
          <w:p w:rsidR="00B44AC5" w:rsidRDefault="00B44AC5">
            <w:pPr>
              <w:numPr>
                <w:ilvl w:val="0"/>
                <w:numId w:val="9"/>
              </w:numPr>
              <w:rPr>
                <w:b/>
              </w:rPr>
            </w:pPr>
          </w:p>
        </w:tc>
      </w:tr>
      <w:tr w:rsidR="00B44AC5">
        <w:trPr>
          <w:trHeight w:val="736"/>
        </w:trPr>
        <w:tc>
          <w:tcPr>
            <w:tcW w:w="9209" w:type="dxa"/>
            <w:vAlign w:val="center"/>
          </w:tcPr>
          <w:p w:rsidR="00B44AC5" w:rsidRDefault="00B44AC5">
            <w:pPr>
              <w:numPr>
                <w:ilvl w:val="0"/>
                <w:numId w:val="9"/>
              </w:numPr>
              <w:rPr>
                <w:b/>
              </w:rPr>
            </w:pPr>
          </w:p>
        </w:tc>
      </w:tr>
    </w:tbl>
    <w:p w:rsidR="00B44AC5" w:rsidRDefault="00B44AC5"/>
    <w:p w:rsidR="00B44AC5" w:rsidRDefault="00B44AC5">
      <w:pPr>
        <w:jc w:val="both"/>
      </w:pPr>
    </w:p>
    <w:p w:rsidR="00B44AC5" w:rsidRDefault="00B44AC5">
      <w:pPr>
        <w:jc w:val="both"/>
      </w:pPr>
    </w:p>
    <w:p w:rsidR="00B44AC5" w:rsidRDefault="00B44AC5">
      <w:pPr>
        <w:jc w:val="both"/>
      </w:pPr>
    </w:p>
    <w:p w:rsidR="00B44AC5" w:rsidRDefault="00B44AC5">
      <w:pPr>
        <w:jc w:val="both"/>
      </w:pPr>
    </w:p>
    <w:p w:rsidR="00B44AC5" w:rsidRDefault="00B44AC5">
      <w:pPr>
        <w:jc w:val="both"/>
      </w:pPr>
    </w:p>
    <w:p w:rsidR="00B44AC5" w:rsidRDefault="00B44AC5">
      <w:pPr>
        <w:jc w:val="both"/>
      </w:pPr>
    </w:p>
    <w:p w:rsidR="00B44AC5" w:rsidRDefault="00B44AC5">
      <w:pPr>
        <w:jc w:val="both"/>
      </w:pPr>
    </w:p>
    <w:p w:rsidR="00B44AC5" w:rsidRDefault="00B44AC5">
      <w:pPr>
        <w:jc w:val="both"/>
      </w:pPr>
    </w:p>
    <w:sectPr w:rsidR="00B44AC5">
      <w:headerReference w:type="default" r:id="rId8"/>
      <w:footerReference w:type="default" r:id="rId9"/>
      <w:pgSz w:w="11907" w:h="16839"/>
      <w:pgMar w:top="1899"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73C" w:rsidRDefault="00A6773C">
      <w:pPr>
        <w:spacing w:after="0" w:line="240" w:lineRule="auto"/>
      </w:pPr>
      <w:r>
        <w:separator/>
      </w:r>
    </w:p>
  </w:endnote>
  <w:endnote w:type="continuationSeparator" w:id="0">
    <w:p w:rsidR="00A6773C" w:rsidRDefault="00A67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AC5" w:rsidRDefault="009D0158">
    <w:pPr>
      <w:pBdr>
        <w:top w:val="nil"/>
        <w:left w:val="nil"/>
        <w:bottom w:val="nil"/>
        <w:right w:val="nil"/>
        <w:between w:val="nil"/>
      </w:pBdr>
      <w:tabs>
        <w:tab w:val="center" w:pos="4680"/>
        <w:tab w:val="right" w:pos="9360"/>
      </w:tabs>
      <w:spacing w:after="0" w:line="240" w:lineRule="auto"/>
      <w:rPr>
        <w:color w:val="636A6F"/>
      </w:rPr>
    </w:pPr>
    <w:r>
      <w:rPr>
        <w:noProof/>
        <w:lang w:val="en-US"/>
      </w:rPr>
      <w:drawing>
        <wp:anchor distT="0" distB="0" distL="114300" distR="114300" simplePos="0" relativeHeight="251662336" behindDoc="0" locked="0" layoutInCell="1" hidden="0" allowOverlap="1">
          <wp:simplePos x="0" y="0"/>
          <wp:positionH relativeFrom="column">
            <wp:posOffset>-628647</wp:posOffset>
          </wp:positionH>
          <wp:positionV relativeFrom="paragraph">
            <wp:posOffset>228600</wp:posOffset>
          </wp:positionV>
          <wp:extent cx="1533525" cy="315595"/>
          <wp:effectExtent l="0" t="0" r="0" b="0"/>
          <wp:wrapNone/>
          <wp:docPr id="24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533525" cy="315595"/>
                  </a:xfrm>
                  <a:prstGeom prst="rect">
                    <a:avLst/>
                  </a:prstGeom>
                  <a:ln/>
                </pic:spPr>
              </pic:pic>
            </a:graphicData>
          </a:graphic>
        </wp:anchor>
      </w:drawing>
    </w:r>
    <w:r>
      <w:rPr>
        <w:noProof/>
        <w:lang w:val="en-US"/>
      </w:rPr>
      <mc:AlternateContent>
        <mc:Choice Requires="wps">
          <w:drawing>
            <wp:anchor distT="0" distB="0" distL="114300" distR="114300" simplePos="0" relativeHeight="251663360" behindDoc="0" locked="0" layoutInCell="1" hidden="0" allowOverlap="1">
              <wp:simplePos x="0" y="0"/>
              <wp:positionH relativeFrom="column">
                <wp:posOffset>939800</wp:posOffset>
              </wp:positionH>
              <wp:positionV relativeFrom="paragraph">
                <wp:posOffset>101600</wp:posOffset>
              </wp:positionV>
              <wp:extent cx="5414645" cy="666750"/>
              <wp:effectExtent l="0" t="0" r="0" b="0"/>
              <wp:wrapNone/>
              <wp:docPr id="242" name="Rectangle 242"/>
              <wp:cNvGraphicFramePr/>
              <a:graphic xmlns:a="http://schemas.openxmlformats.org/drawingml/2006/main">
                <a:graphicData uri="http://schemas.microsoft.com/office/word/2010/wordprocessingShape">
                  <wps:wsp>
                    <wps:cNvSpPr/>
                    <wps:spPr>
                      <a:xfrm>
                        <a:off x="2652965" y="3460913"/>
                        <a:ext cx="5386070" cy="638175"/>
                      </a:xfrm>
                      <a:prstGeom prst="rect">
                        <a:avLst/>
                      </a:prstGeom>
                      <a:noFill/>
                      <a:ln>
                        <a:noFill/>
                      </a:ln>
                    </wps:spPr>
                    <wps:txbx>
                      <w:txbxContent>
                        <w:p w:rsidR="00B44AC5" w:rsidRDefault="009D0158">
                          <w:pPr>
                            <w:spacing w:after="0" w:line="240" w:lineRule="auto"/>
                            <w:textDirection w:val="btLr"/>
                          </w:pPr>
                          <w:r>
                            <w:rPr>
                              <w:rFonts w:ascii="Open Sans" w:eastAsia="Open Sans" w:hAnsi="Open Sans" w:cs="Open Sans"/>
                              <w:color w:val="636A6F"/>
                              <w:sz w:val="16"/>
                            </w:rPr>
                            <w:t xml:space="preserve">This project has been funded with support from the European Commission. This publication reflects the views only of the author, and the Commission cannot be held responsible for any use which may be made of the information contained therein. Project Number: </w:t>
                          </w:r>
                          <w:r w:rsidR="00A9632C" w:rsidRPr="00A9632C">
                            <w:rPr>
                              <w:rFonts w:asciiTheme="minorHAnsi" w:hAnsiTheme="minorHAnsi" w:cstheme="minorHAnsi"/>
                              <w:sz w:val="16"/>
                              <w:szCs w:val="16"/>
                            </w:rPr>
                            <w:t>2020-1-BG01-KA202-079064</w:t>
                          </w:r>
                          <w:r w:rsidR="00A9632C">
                            <w:t>.</w:t>
                          </w:r>
                        </w:p>
                      </w:txbxContent>
                    </wps:txbx>
                    <wps:bodyPr spcFirstLastPara="1" wrap="square" lIns="91425" tIns="45700" rIns="91425" bIns="45700" anchor="t" anchorCtr="0">
                      <a:noAutofit/>
                    </wps:bodyPr>
                  </wps:wsp>
                </a:graphicData>
              </a:graphic>
            </wp:anchor>
          </w:drawing>
        </mc:Choice>
        <mc:Fallback>
          <w:pict>
            <v:rect id="Rectangle 242" o:spid="_x0000_s1029" style="position:absolute;margin-left:74pt;margin-top:8pt;width:426.35pt;height: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" filled="f" stroked="f">
              <v:textbox inset="2.53958mm,1.2694mm,2.53958mm,1.2694mm">
                <w:txbxContent>
                  <w:p w:rsidR="00B44AC5" w:rsidRDefault="009D0158">
                    <w:pPr>
                      <w:spacing w:after="0" w:line="240" w:lineRule="auto"/>
                      <w:textDirection w:val="btLr"/>
                    </w:pPr>
                    <w:r>
                      <w:rPr>
                        <w:rFonts w:ascii="Open Sans" w:eastAsia="Open Sans" w:hAnsi="Open Sans" w:cs="Open Sans"/>
                        <w:color w:val="636A6F"/>
                        <w:sz w:val="16"/>
                      </w:rPr>
                      <w:t xml:space="preserve">This project has been funded with support from the European Commission. This publication reflects the views only of the author, and the Commission cannot be held responsible for any use which may be made of the information contained therein. Project Number: </w:t>
                    </w:r>
                    <w:r w:rsidR="00A9632C" w:rsidRPr="00A9632C">
                      <w:rPr>
                        <w:rFonts w:asciiTheme="minorHAnsi" w:hAnsiTheme="minorHAnsi" w:cstheme="minorHAnsi"/>
                        <w:sz w:val="16"/>
                        <w:szCs w:val="16"/>
                      </w:rPr>
                      <w:t>2020-1-BG01-KA202-079064</w:t>
                    </w:r>
                    <w:r w:rsidR="00A9632C">
                      <w:t>.</w:t>
                    </w:r>
                  </w:p>
                </w:txbxContent>
              </v:textbox>
            </v:rect>
          </w:pict>
        </mc:Fallback>
      </mc:AlternateContent>
    </w:r>
  </w:p>
  <w:p w:rsidR="00B44AC5" w:rsidRDefault="00B44AC5">
    <w:pPr>
      <w:pBdr>
        <w:top w:val="nil"/>
        <w:left w:val="nil"/>
        <w:bottom w:val="nil"/>
        <w:right w:val="nil"/>
        <w:between w:val="nil"/>
      </w:pBdr>
      <w:tabs>
        <w:tab w:val="center" w:pos="4680"/>
        <w:tab w:val="right" w:pos="9360"/>
      </w:tabs>
      <w:spacing w:after="0" w:line="240" w:lineRule="auto"/>
      <w:rPr>
        <w:color w:val="636A6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73C" w:rsidRDefault="00A6773C">
      <w:pPr>
        <w:spacing w:after="0" w:line="240" w:lineRule="auto"/>
      </w:pPr>
      <w:r>
        <w:separator/>
      </w:r>
    </w:p>
  </w:footnote>
  <w:footnote w:type="continuationSeparator" w:id="0">
    <w:p w:rsidR="00A6773C" w:rsidRDefault="00A677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AC5" w:rsidRDefault="009D0158">
    <w:pPr>
      <w:pBdr>
        <w:top w:val="nil"/>
        <w:left w:val="nil"/>
        <w:bottom w:val="nil"/>
        <w:right w:val="nil"/>
        <w:between w:val="nil"/>
      </w:pBdr>
      <w:tabs>
        <w:tab w:val="center" w:pos="4680"/>
        <w:tab w:val="right" w:pos="9360"/>
      </w:tabs>
      <w:spacing w:after="0" w:line="240" w:lineRule="auto"/>
      <w:rPr>
        <w:color w:val="636A6F"/>
      </w:rPr>
    </w:pPr>
    <w:r>
      <w:rPr>
        <w:noProof/>
        <w:lang w:val="en-US"/>
      </w:rPr>
      <w:drawing>
        <wp:anchor distT="0" distB="0" distL="0" distR="0" simplePos="0" relativeHeight="251660288" behindDoc="0" locked="0" layoutInCell="1" hidden="0" allowOverlap="1">
          <wp:simplePos x="0" y="0"/>
          <wp:positionH relativeFrom="column">
            <wp:posOffset>-476246</wp:posOffset>
          </wp:positionH>
          <wp:positionV relativeFrom="paragraph">
            <wp:posOffset>-171447</wp:posOffset>
          </wp:positionV>
          <wp:extent cx="771525" cy="479735"/>
          <wp:effectExtent l="0" t="0" r="0" b="0"/>
          <wp:wrapSquare wrapText="bothSides" distT="0" distB="0" distL="0" distR="0"/>
          <wp:docPr id="2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71525" cy="479735"/>
                  </a:xfrm>
                  <a:prstGeom prst="rect">
                    <a:avLst/>
                  </a:prstGeom>
                  <a:ln/>
                </pic:spPr>
              </pic:pic>
            </a:graphicData>
          </a:graphic>
        </wp:anchor>
      </w:drawing>
    </w:r>
    <w:r>
      <w:rPr>
        <w:noProof/>
        <w:lang w:val="en-US"/>
      </w:rPr>
      <mc:AlternateContent>
        <mc:Choice Requires="wps">
          <w:drawing>
            <wp:anchor distT="45720" distB="45720" distL="114300" distR="114300" simplePos="0" relativeHeight="251661312" behindDoc="0" locked="0" layoutInCell="1" hidden="0" allowOverlap="1">
              <wp:simplePos x="0" y="0"/>
              <wp:positionH relativeFrom="column">
                <wp:posOffset>4038600</wp:posOffset>
              </wp:positionH>
              <wp:positionV relativeFrom="paragraph">
                <wp:posOffset>-208279</wp:posOffset>
              </wp:positionV>
              <wp:extent cx="2389505" cy="476250"/>
              <wp:effectExtent l="0" t="0" r="0" b="0"/>
              <wp:wrapSquare wrapText="bothSides" distT="45720" distB="45720" distL="114300" distR="114300"/>
              <wp:docPr id="243" name="Rectangle 243"/>
              <wp:cNvGraphicFramePr/>
              <a:graphic xmlns:a="http://schemas.openxmlformats.org/drawingml/2006/main">
                <a:graphicData uri="http://schemas.microsoft.com/office/word/2010/wordprocessingShape">
                  <wps:wsp>
                    <wps:cNvSpPr/>
                    <wps:spPr>
                      <a:xfrm>
                        <a:off x="4165535" y="3556163"/>
                        <a:ext cx="2360930" cy="447675"/>
                      </a:xfrm>
                      <a:prstGeom prst="rect">
                        <a:avLst/>
                      </a:prstGeom>
                      <a:noFill/>
                      <a:ln>
                        <a:noFill/>
                      </a:ln>
                    </wps:spPr>
                    <wps:txbx>
                      <w:txbxContent>
                        <w:p w:rsidR="00B44AC5" w:rsidRDefault="009D0158">
                          <w:pPr>
                            <w:spacing w:line="258" w:lineRule="auto"/>
                            <w:jc w:val="right"/>
                            <w:textDirection w:val="btLr"/>
                          </w:pPr>
                          <w:r>
                            <w:rPr>
                              <w:rFonts w:ascii="Open Sans" w:eastAsia="Open Sans" w:hAnsi="Open Sans" w:cs="Open Sans"/>
                              <w:color w:val="52BAAD"/>
                              <w:sz w:val="24"/>
                            </w:rPr>
                            <w:t>www.</w:t>
                          </w:r>
                          <w:r w:rsidR="00D71162">
                            <w:rPr>
                              <w:rFonts w:ascii="Open Sans" w:eastAsia="Open Sans" w:hAnsi="Open Sans" w:cs="Open Sans"/>
                              <w:color w:val="52BAAD"/>
                              <w:sz w:val="24"/>
                            </w:rPr>
                            <w:t>learngen</w:t>
                          </w:r>
                          <w:r>
                            <w:rPr>
                              <w:rFonts w:ascii="Open Sans" w:eastAsia="Open Sans" w:hAnsi="Open Sans" w:cs="Open Sans"/>
                              <w:color w:val="52BAAD"/>
                              <w:sz w:val="24"/>
                            </w:rPr>
                            <w:t>.</w:t>
                          </w:r>
                          <w:r w:rsidR="00EE6EE4">
                            <w:rPr>
                              <w:rFonts w:ascii="Open Sans" w:eastAsia="Open Sans" w:hAnsi="Open Sans" w:cs="Open Sans"/>
                              <w:color w:val="52BAAD"/>
                              <w:sz w:val="24"/>
                            </w:rPr>
                            <w:t>eu</w:t>
                          </w:r>
                        </w:p>
                      </w:txbxContent>
                    </wps:txbx>
                    <wps:bodyPr spcFirstLastPara="1" wrap="square" lIns="91425" tIns="45700" rIns="91425" bIns="45700" anchor="t" anchorCtr="0">
                      <a:noAutofit/>
                    </wps:bodyPr>
                  </wps:wsp>
                </a:graphicData>
              </a:graphic>
            </wp:anchor>
          </w:drawing>
        </mc:Choice>
        <mc:Fallback>
          <w:pict>
            <v:rect id="Rectangle 243" o:spid="_x0000_s1028" style="position:absolute;margin-left:318pt;margin-top:-16.4pt;width:188.15pt;height:37.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" filled="f" stroked="f">
              <v:textbox inset="2.53958mm,1.2694mm,2.53958mm,1.2694mm">
                <w:txbxContent>
                  <w:p w:rsidR="00B44AC5" w:rsidRDefault="009D0158">
                    <w:pPr>
                      <w:spacing w:line="258" w:lineRule="auto"/>
                      <w:jc w:val="right"/>
                      <w:textDirection w:val="btLr"/>
                    </w:pPr>
                    <w:r>
                      <w:rPr>
                        <w:rFonts w:ascii="Open Sans" w:eastAsia="Open Sans" w:hAnsi="Open Sans" w:cs="Open Sans"/>
                        <w:color w:val="52BAAD"/>
                        <w:sz w:val="24"/>
                      </w:rPr>
                      <w:t>www.</w:t>
                    </w:r>
                    <w:r w:rsidR="00D71162">
                      <w:rPr>
                        <w:rFonts w:ascii="Open Sans" w:eastAsia="Open Sans" w:hAnsi="Open Sans" w:cs="Open Sans"/>
                        <w:color w:val="52BAAD"/>
                        <w:sz w:val="24"/>
                      </w:rPr>
                      <w:t>learngen</w:t>
                    </w:r>
                    <w:r>
                      <w:rPr>
                        <w:rFonts w:ascii="Open Sans" w:eastAsia="Open Sans" w:hAnsi="Open Sans" w:cs="Open Sans"/>
                        <w:color w:val="52BAAD"/>
                        <w:sz w:val="24"/>
                      </w:rPr>
                      <w:t>.</w:t>
                    </w:r>
                    <w:r w:rsidR="00EE6EE4">
                      <w:rPr>
                        <w:rFonts w:ascii="Open Sans" w:eastAsia="Open Sans" w:hAnsi="Open Sans" w:cs="Open Sans"/>
                        <w:color w:val="52BAAD"/>
                        <w:sz w:val="24"/>
                      </w:rPr>
                      <w:t>eu</w:t>
                    </w:r>
                  </w:p>
                </w:txbxContent>
              </v:textbox>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96FCC"/>
    <w:multiLevelType w:val="multilevel"/>
    <w:tmpl w:val="47D898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083787"/>
    <w:multiLevelType w:val="multilevel"/>
    <w:tmpl w:val="0974F2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692C81"/>
    <w:multiLevelType w:val="multilevel"/>
    <w:tmpl w:val="0874AFE4"/>
    <w:lvl w:ilvl="0">
      <w:start w:val="1"/>
      <w:numFmt w:val="bullet"/>
      <w:lvlText w:val="●"/>
      <w:lvlJc w:val="left"/>
      <w:pPr>
        <w:ind w:left="720" w:hanging="360"/>
      </w:pPr>
      <w:rPr>
        <w:rFonts w:ascii="Noto Sans Symbols" w:eastAsia="Noto Sans Symbols" w:hAnsi="Noto Sans Symbols" w:cs="Noto Sans Symbols"/>
        <w:color w:val="93D4C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E415BCD"/>
    <w:multiLevelType w:val="multilevel"/>
    <w:tmpl w:val="3C5E6C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EB2C21"/>
    <w:multiLevelType w:val="multilevel"/>
    <w:tmpl w:val="474ED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47B0D2A"/>
    <w:multiLevelType w:val="multilevel"/>
    <w:tmpl w:val="64C65E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4424EF8"/>
    <w:multiLevelType w:val="multilevel"/>
    <w:tmpl w:val="80F6CE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4D71E37"/>
    <w:multiLevelType w:val="multilevel"/>
    <w:tmpl w:val="B2BC59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3B4765D"/>
    <w:multiLevelType w:val="multilevel"/>
    <w:tmpl w:val="267CE9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63160C3"/>
    <w:multiLevelType w:val="multilevel"/>
    <w:tmpl w:val="ED7C75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51F7421"/>
    <w:multiLevelType w:val="multilevel"/>
    <w:tmpl w:val="E5580E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5324ED7"/>
    <w:multiLevelType w:val="multilevel"/>
    <w:tmpl w:val="CA0496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1"/>
  </w:num>
  <w:num w:numId="3">
    <w:abstractNumId w:val="11"/>
  </w:num>
  <w:num w:numId="4">
    <w:abstractNumId w:val="2"/>
  </w:num>
  <w:num w:numId="5">
    <w:abstractNumId w:val="3"/>
  </w:num>
  <w:num w:numId="6">
    <w:abstractNumId w:val="6"/>
  </w:num>
  <w:num w:numId="7">
    <w:abstractNumId w:val="10"/>
  </w:num>
  <w:num w:numId="8">
    <w:abstractNumId w:val="7"/>
  </w:num>
  <w:num w:numId="9">
    <w:abstractNumId w:val="9"/>
  </w:num>
  <w:num w:numId="10">
    <w:abstractNumId w:val="5"/>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AC5"/>
    <w:rsid w:val="009D0158"/>
    <w:rsid w:val="00A6773C"/>
    <w:rsid w:val="00A9632C"/>
    <w:rsid w:val="00B44AC5"/>
    <w:rsid w:val="00D71162"/>
    <w:rsid w:val="00DD75E6"/>
    <w:rsid w:val="00EE6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D7FB8E-FA15-4DAC-BD3F-38A2085F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Light" w:eastAsia="Open Sans Light" w:hAnsi="Open Sans Light" w:cs="Open Sans Light"/>
        <w:color w:val="636A6F"/>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369"/>
    <w:rPr>
      <w:color w:val="636A6F" w:themeColor="background2" w:themeShade="BF"/>
    </w:rPr>
  </w:style>
  <w:style w:type="paragraph" w:styleId="Heading1">
    <w:name w:val="heading 1"/>
    <w:basedOn w:val="Normal"/>
    <w:next w:val="Normal"/>
    <w:link w:val="Heading1Char"/>
    <w:uiPriority w:val="9"/>
    <w:qFormat/>
    <w:rsid w:val="003E6D32"/>
    <w:pPr>
      <w:outlineLvl w:val="0"/>
    </w:pPr>
    <w:rPr>
      <w:rFonts w:asciiTheme="majorHAnsi" w:hAnsiTheme="majorHAnsi"/>
      <w:b/>
      <w:color w:val="93D4CC" w:themeColor="accent2"/>
      <w:sz w:val="36"/>
      <w:szCs w:val="36"/>
    </w:rPr>
  </w:style>
  <w:style w:type="paragraph" w:styleId="Heading2">
    <w:name w:val="heading 2"/>
    <w:basedOn w:val="Normal"/>
    <w:next w:val="Normal"/>
    <w:link w:val="Heading2Char"/>
    <w:uiPriority w:val="9"/>
    <w:unhideWhenUsed/>
    <w:qFormat/>
    <w:rsid w:val="003E6D32"/>
    <w:pPr>
      <w:outlineLvl w:val="1"/>
    </w:pPr>
    <w:rPr>
      <w:rFonts w:asciiTheme="majorHAnsi" w:hAnsiTheme="majorHAnsi"/>
      <w:b/>
      <w:color w:val="F2613A" w:themeColor="accent6"/>
      <w:sz w:val="28"/>
      <w:szCs w:val="32"/>
    </w:rPr>
  </w:style>
  <w:style w:type="paragraph" w:styleId="Heading3">
    <w:name w:val="heading 3"/>
    <w:basedOn w:val="Normal"/>
    <w:next w:val="Normal"/>
    <w:link w:val="Heading3Char"/>
    <w:uiPriority w:val="9"/>
    <w:unhideWhenUsed/>
    <w:qFormat/>
    <w:rsid w:val="003E6D32"/>
    <w:pPr>
      <w:outlineLvl w:val="2"/>
    </w:pPr>
    <w:rPr>
      <w:rFonts w:asciiTheme="majorHAnsi" w:hAnsiTheme="majorHAnsi"/>
      <w:color w:val="858AA8" w:themeColor="accent5"/>
      <w:sz w:val="28"/>
      <w:szCs w:val="28"/>
    </w:rPr>
  </w:style>
  <w:style w:type="paragraph" w:styleId="Heading4">
    <w:name w:val="heading 4"/>
    <w:basedOn w:val="Normal"/>
    <w:next w:val="Normal"/>
    <w:link w:val="Heading4Char"/>
    <w:uiPriority w:val="9"/>
    <w:unhideWhenUsed/>
    <w:qFormat/>
    <w:rsid w:val="003E6D32"/>
    <w:pPr>
      <w:outlineLvl w:val="3"/>
    </w:pPr>
    <w:rPr>
      <w:rFonts w:asciiTheme="majorHAnsi" w:hAnsiTheme="majorHAnsi"/>
      <w:b/>
      <w:i/>
      <w:color w:val="C7ADDB" w:themeColor="accent3"/>
      <w:sz w:val="24"/>
      <w:szCs w:val="28"/>
    </w:rPr>
  </w:style>
  <w:style w:type="paragraph" w:styleId="Heading5">
    <w:name w:val="heading 5"/>
    <w:basedOn w:val="Normal"/>
    <w:next w:val="Normal"/>
    <w:link w:val="Heading5Char"/>
    <w:uiPriority w:val="9"/>
    <w:semiHidden/>
    <w:unhideWhenUsed/>
    <w:qFormat/>
    <w:rsid w:val="003E6D32"/>
    <w:pPr>
      <w:keepNext/>
      <w:keepLines/>
      <w:spacing w:before="40" w:after="0"/>
      <w:outlineLvl w:val="4"/>
    </w:pPr>
    <w:rPr>
      <w:rFonts w:asciiTheme="majorHAnsi" w:eastAsiaTheme="majorEastAsia" w:hAnsiTheme="majorHAnsi" w:cstheme="majorBidi"/>
      <w:color w:val="9DA57C" w:themeColor="accent4"/>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0E72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2EE"/>
  </w:style>
  <w:style w:type="paragraph" w:styleId="Footer">
    <w:name w:val="footer"/>
    <w:basedOn w:val="Normal"/>
    <w:link w:val="FooterChar"/>
    <w:uiPriority w:val="99"/>
    <w:unhideWhenUsed/>
    <w:rsid w:val="000E72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2EE"/>
  </w:style>
  <w:style w:type="character" w:customStyle="1" w:styleId="Heading1Char">
    <w:name w:val="Heading 1 Char"/>
    <w:basedOn w:val="DefaultParagraphFont"/>
    <w:link w:val="Heading1"/>
    <w:uiPriority w:val="9"/>
    <w:rsid w:val="003E6D32"/>
    <w:rPr>
      <w:rFonts w:asciiTheme="majorHAnsi" w:hAnsiTheme="majorHAnsi"/>
      <w:b/>
      <w:color w:val="93D4CC" w:themeColor="accent2"/>
      <w:sz w:val="36"/>
      <w:szCs w:val="36"/>
    </w:rPr>
  </w:style>
  <w:style w:type="character" w:customStyle="1" w:styleId="Heading2Char">
    <w:name w:val="Heading 2 Char"/>
    <w:basedOn w:val="DefaultParagraphFont"/>
    <w:link w:val="Heading2"/>
    <w:uiPriority w:val="9"/>
    <w:rsid w:val="003E6D32"/>
    <w:rPr>
      <w:rFonts w:asciiTheme="majorHAnsi" w:hAnsiTheme="majorHAnsi"/>
      <w:b/>
      <w:color w:val="F2613A" w:themeColor="accent6"/>
      <w:sz w:val="28"/>
      <w:szCs w:val="32"/>
    </w:rPr>
  </w:style>
  <w:style w:type="character" w:customStyle="1" w:styleId="Heading3Char">
    <w:name w:val="Heading 3 Char"/>
    <w:basedOn w:val="DefaultParagraphFont"/>
    <w:link w:val="Heading3"/>
    <w:uiPriority w:val="9"/>
    <w:rsid w:val="003E6D32"/>
    <w:rPr>
      <w:rFonts w:asciiTheme="majorHAnsi" w:hAnsiTheme="majorHAnsi"/>
      <w:color w:val="858AA8" w:themeColor="accent5"/>
      <w:sz w:val="28"/>
      <w:szCs w:val="28"/>
    </w:rPr>
  </w:style>
  <w:style w:type="character" w:customStyle="1" w:styleId="Heading4Char">
    <w:name w:val="Heading 4 Char"/>
    <w:basedOn w:val="DefaultParagraphFont"/>
    <w:link w:val="Heading4"/>
    <w:uiPriority w:val="9"/>
    <w:rsid w:val="003E6D32"/>
    <w:rPr>
      <w:rFonts w:asciiTheme="majorHAnsi" w:hAnsiTheme="majorHAnsi"/>
      <w:b/>
      <w:i/>
      <w:color w:val="C7ADDB" w:themeColor="accent3"/>
      <w:sz w:val="24"/>
      <w:szCs w:val="28"/>
    </w:rPr>
  </w:style>
  <w:style w:type="paragraph" w:styleId="ListParagraph">
    <w:name w:val="List Paragraph"/>
    <w:basedOn w:val="Normal"/>
    <w:uiPriority w:val="34"/>
    <w:qFormat/>
    <w:rsid w:val="00B22564"/>
    <w:pPr>
      <w:ind w:left="720"/>
      <w:contextualSpacing/>
    </w:pPr>
  </w:style>
  <w:style w:type="table" w:styleId="TableGrid">
    <w:name w:val="Table Grid"/>
    <w:basedOn w:val="TableNormal"/>
    <w:uiPriority w:val="39"/>
    <w:rsid w:val="00E96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04BD"/>
    <w:rPr>
      <w:color w:val="93D4CC" w:themeColor="hyperlink"/>
      <w:u w:val="single"/>
    </w:rPr>
  </w:style>
  <w:style w:type="paragraph" w:styleId="TOC1">
    <w:name w:val="toc 1"/>
    <w:basedOn w:val="Normal"/>
    <w:next w:val="Normal"/>
    <w:autoRedefine/>
    <w:uiPriority w:val="39"/>
    <w:unhideWhenUsed/>
    <w:rsid w:val="003E6D32"/>
    <w:pPr>
      <w:spacing w:after="100"/>
    </w:pPr>
    <w:rPr>
      <w:rFonts w:asciiTheme="majorHAnsi" w:hAnsiTheme="majorHAnsi"/>
      <w:b/>
      <w:color w:val="93D4CC" w:themeColor="accent2"/>
      <w:sz w:val="32"/>
    </w:rPr>
  </w:style>
  <w:style w:type="paragraph" w:styleId="TOC2">
    <w:name w:val="toc 2"/>
    <w:basedOn w:val="Normal"/>
    <w:next w:val="Normal"/>
    <w:autoRedefine/>
    <w:uiPriority w:val="39"/>
    <w:unhideWhenUsed/>
    <w:rsid w:val="003E6D32"/>
    <w:pPr>
      <w:spacing w:after="100"/>
      <w:ind w:left="220"/>
    </w:pPr>
    <w:rPr>
      <w:rFonts w:asciiTheme="majorHAnsi" w:hAnsiTheme="majorHAnsi"/>
      <w:b/>
      <w:color w:val="F2613A" w:themeColor="accent6"/>
      <w:sz w:val="28"/>
    </w:rPr>
  </w:style>
  <w:style w:type="paragraph" w:styleId="TOC3">
    <w:name w:val="toc 3"/>
    <w:basedOn w:val="Normal"/>
    <w:next w:val="Normal"/>
    <w:autoRedefine/>
    <w:uiPriority w:val="39"/>
    <w:unhideWhenUsed/>
    <w:rsid w:val="003E6D32"/>
    <w:pPr>
      <w:spacing w:after="100"/>
      <w:ind w:left="440"/>
    </w:pPr>
    <w:rPr>
      <w:rFonts w:asciiTheme="majorHAnsi" w:hAnsiTheme="majorHAnsi"/>
      <w:color w:val="858AA8" w:themeColor="accent5"/>
      <w:sz w:val="24"/>
    </w:rPr>
  </w:style>
  <w:style w:type="paragraph" w:styleId="NormalWeb">
    <w:name w:val="Normal (Web)"/>
    <w:basedOn w:val="Normal"/>
    <w:uiPriority w:val="99"/>
    <w:semiHidden/>
    <w:unhideWhenUsed/>
    <w:rsid w:val="007F6B3C"/>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semiHidden/>
    <w:rsid w:val="003E6D32"/>
    <w:rPr>
      <w:rFonts w:asciiTheme="majorHAnsi" w:eastAsiaTheme="majorEastAsia" w:hAnsiTheme="majorHAnsi" w:cstheme="majorBidi"/>
      <w:color w:val="9DA57C" w:themeColor="accent4"/>
    </w:rPr>
  </w:style>
  <w:style w:type="paragraph" w:styleId="TOC4">
    <w:name w:val="toc 4"/>
    <w:basedOn w:val="Normal"/>
    <w:next w:val="Normal"/>
    <w:autoRedefine/>
    <w:uiPriority w:val="39"/>
    <w:semiHidden/>
    <w:unhideWhenUsed/>
    <w:rsid w:val="003E6D32"/>
    <w:pPr>
      <w:spacing w:after="100"/>
      <w:ind w:left="660"/>
    </w:pPr>
    <w:rPr>
      <w:rFonts w:asciiTheme="majorHAnsi" w:hAnsiTheme="majorHAnsi"/>
      <w:b/>
      <w:i/>
      <w:color w:val="C7ADDB" w:themeColor="accent3"/>
    </w:rPr>
  </w:style>
  <w:style w:type="paragraph" w:styleId="TOC5">
    <w:name w:val="toc 5"/>
    <w:basedOn w:val="Normal"/>
    <w:next w:val="Normal"/>
    <w:autoRedefine/>
    <w:uiPriority w:val="39"/>
    <w:semiHidden/>
    <w:unhideWhenUsed/>
    <w:rsid w:val="003E6D32"/>
    <w:pPr>
      <w:spacing w:after="100"/>
      <w:ind w:left="880"/>
    </w:pPr>
    <w:rPr>
      <w:rFonts w:asciiTheme="majorHAnsi" w:hAnsiTheme="majorHAnsi"/>
      <w:color w:val="9DA57C" w:themeColor="accent4"/>
    </w:rPr>
  </w:style>
  <w:style w:type="paragraph" w:styleId="TOCHeading">
    <w:name w:val="TOC Heading"/>
    <w:basedOn w:val="Heading1"/>
    <w:next w:val="Normal"/>
    <w:uiPriority w:val="39"/>
    <w:unhideWhenUsed/>
    <w:qFormat/>
    <w:rsid w:val="004E6C00"/>
    <w:pPr>
      <w:keepNext/>
      <w:keepLines/>
      <w:spacing w:before="240" w:after="0"/>
      <w:outlineLvl w:val="9"/>
    </w:pPr>
    <w:rPr>
      <w:rFonts w:eastAsiaTheme="majorEastAsia" w:cstheme="majorBidi"/>
      <w:b w:val="0"/>
      <w:color w:val="EC4110" w:themeColor="accent1" w:themeShade="BF"/>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customStyle="1" w:styleId="UnresolvedMention">
    <w:name w:val="Unresolved Mention"/>
    <w:basedOn w:val="DefaultParagraphFont"/>
    <w:uiPriority w:val="99"/>
    <w:semiHidden/>
    <w:unhideWhenUsed/>
    <w:rsid w:val="0043211B"/>
    <w:rPr>
      <w:color w:val="605E5C"/>
      <w:shd w:val="clear" w:color="auto" w:fill="E1DFDD"/>
    </w:rPr>
  </w:style>
  <w:style w:type="table" w:customStyle="1" w:styleId="TableGrid1">
    <w:name w:val="Table Grid1"/>
    <w:basedOn w:val="TableNormal"/>
    <w:next w:val="TableGrid"/>
    <w:uiPriority w:val="39"/>
    <w:rsid w:val="00C65EB8"/>
    <w:pPr>
      <w:spacing w:after="0" w:line="240" w:lineRule="auto"/>
    </w:pPr>
    <w:rPr>
      <w:rFonts w:ascii="Open Sans" w:eastAsia="Open Sans" w:hAnsi="Open Sans" w:cs="Times New Roman"/>
      <w:color w:val="aut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1">
    <w:basedOn w:val="TableNormal"/>
    <w:pPr>
      <w:spacing w:after="0" w:line="240" w:lineRule="auto"/>
    </w:pPr>
    <w:rPr>
      <w:rFonts w:ascii="Open Sans" w:eastAsia="Open Sans" w:hAnsi="Open Sans" w:cs="Open Sans"/>
      <w:color w:val="000000"/>
    </w:rPr>
    <w:tblPr>
      <w:tblStyleRowBandSize w:val="1"/>
      <w:tblStyleColBandSize w:val="1"/>
    </w:tblPr>
  </w:style>
  <w:style w:type="table" w:customStyle="1" w:styleId="a2">
    <w:basedOn w:val="TableNormal"/>
    <w:pPr>
      <w:spacing w:after="0" w:line="240" w:lineRule="auto"/>
    </w:pPr>
    <w:rPr>
      <w:rFonts w:ascii="Open Sans" w:eastAsia="Open Sans" w:hAnsi="Open Sans" w:cs="Open Sans"/>
      <w:color w:val="000000"/>
    </w:r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Open Sans" w:eastAsia="Open Sans" w:hAnsi="Open Sans" w:cs="Open Sans"/>
      <w:color w:val="000000"/>
    </w:r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paragraph" w:styleId="NoSpacing">
    <w:name w:val="No Spacing"/>
    <w:uiPriority w:val="1"/>
    <w:qFormat/>
    <w:rsid w:val="00164D33"/>
    <w:pPr>
      <w:spacing w:after="0" w:line="240" w:lineRule="auto"/>
    </w:pPr>
    <w:rPr>
      <w:color w:val="636A6F" w:themeColor="background2" w:themeShade="BF"/>
    </w:rPr>
  </w:style>
  <w:style w:type="table" w:customStyle="1" w:styleId="aa">
    <w:basedOn w:val="TableNormal"/>
    <w:pPr>
      <w:spacing w:after="0" w:line="240" w:lineRule="auto"/>
    </w:pPr>
    <w:rPr>
      <w:rFonts w:ascii="Open Sans" w:eastAsia="Open Sans" w:hAnsi="Open Sans" w:cs="Open Sans"/>
      <w:color w:val="000000"/>
    </w:rPr>
    <w:tblPr>
      <w:tblStyleRowBandSize w:val="1"/>
      <w:tblStyleColBandSize w:val="1"/>
      <w:tblCellMar>
        <w:left w:w="115" w:type="dxa"/>
        <w:right w:w="115" w:type="dxa"/>
      </w:tblCellMar>
    </w:tblPr>
  </w:style>
  <w:style w:type="table" w:customStyle="1" w:styleId="ab">
    <w:basedOn w:val="TableNormal"/>
    <w:pPr>
      <w:spacing w:after="0" w:line="240" w:lineRule="auto"/>
    </w:pPr>
    <w:rPr>
      <w:rFonts w:ascii="Open Sans" w:eastAsia="Open Sans" w:hAnsi="Open Sans" w:cs="Open Sans"/>
      <w:color w:val="000000"/>
    </w:rPr>
    <w:tblPr>
      <w:tblStyleRowBandSize w:val="1"/>
      <w:tblStyleColBandSize w:val="1"/>
      <w:tblCellMar>
        <w:left w:w="115" w:type="dxa"/>
        <w:right w:w="115" w:type="dxa"/>
      </w:tblCellMar>
    </w:tblPr>
  </w:style>
  <w:style w:type="table" w:customStyle="1" w:styleId="ac">
    <w:basedOn w:val="TableNormal"/>
    <w:pPr>
      <w:spacing w:after="0" w:line="240" w:lineRule="auto"/>
    </w:pPr>
    <w:rPr>
      <w:rFonts w:ascii="Open Sans" w:eastAsia="Open Sans" w:hAnsi="Open Sans" w:cs="Open Sans"/>
      <w:color w:val="000000"/>
    </w:rPr>
    <w:tblPr>
      <w:tblStyleRowBandSize w:val="1"/>
      <w:tblStyleColBandSize w:val="1"/>
      <w:tblCellMar>
        <w:left w:w="115" w:type="dxa"/>
        <w:right w:w="115" w:type="dxa"/>
      </w:tblCellMar>
    </w:tblPr>
  </w:style>
  <w:style w:type="table" w:customStyle="1" w:styleId="ad">
    <w:basedOn w:val="TableNormal"/>
    <w:pPr>
      <w:spacing w:after="0" w:line="240" w:lineRule="auto"/>
    </w:pPr>
    <w:rPr>
      <w:rFonts w:ascii="Open Sans" w:eastAsia="Open Sans" w:hAnsi="Open Sans" w:cs="Open Sans"/>
      <w:color w:val="000000"/>
    </w:rPr>
    <w:tblPr>
      <w:tblStyleRowBandSize w:val="1"/>
      <w:tblStyleColBandSize w:val="1"/>
      <w:tblCellMar>
        <w:left w:w="115" w:type="dxa"/>
        <w:right w:w="115" w:type="dxa"/>
      </w:tblCellMar>
    </w:tblPr>
  </w:style>
  <w:style w:type="table" w:customStyle="1" w:styleId="ae">
    <w:basedOn w:val="TableNormal"/>
    <w:pPr>
      <w:spacing w:after="0" w:line="240" w:lineRule="auto"/>
    </w:pPr>
    <w:rPr>
      <w:rFonts w:ascii="Open Sans" w:eastAsia="Open Sans" w:hAnsi="Open Sans" w:cs="Open Sans"/>
      <w:color w:val="000000"/>
    </w:rPr>
    <w:tblPr>
      <w:tblStyleRowBandSize w:val="1"/>
      <w:tblStyleColBandSize w:val="1"/>
      <w:tblCellMar>
        <w:left w:w="115" w:type="dxa"/>
        <w:right w:w="115" w:type="dxa"/>
      </w:tblCellMar>
    </w:tblPr>
  </w:style>
  <w:style w:type="table" w:customStyle="1" w:styleId="af">
    <w:basedOn w:val="TableNormal"/>
    <w:pPr>
      <w:spacing w:after="0" w:line="240" w:lineRule="auto"/>
    </w:pPr>
    <w:rPr>
      <w:rFonts w:ascii="Open Sans" w:eastAsia="Open Sans" w:hAnsi="Open Sans" w:cs="Open Sans"/>
      <w:color w:val="000000"/>
    </w:rPr>
    <w:tblPr>
      <w:tblStyleRowBandSize w:val="1"/>
      <w:tblStyleColBandSize w:val="1"/>
      <w:tblCellMar>
        <w:left w:w="115" w:type="dxa"/>
        <w:right w:w="115" w:type="dxa"/>
      </w:tblCellMar>
    </w:tblPr>
  </w:style>
  <w:style w:type="table" w:customStyle="1" w:styleId="af0">
    <w:basedOn w:val="TableNormal"/>
    <w:pPr>
      <w:spacing w:after="0" w:line="240" w:lineRule="auto"/>
    </w:pPr>
    <w:rPr>
      <w:rFonts w:ascii="Open Sans" w:eastAsia="Open Sans" w:hAnsi="Open Sans" w:cs="Open Sans"/>
      <w:color w:val="000000"/>
    </w:rPr>
    <w:tblPr>
      <w:tblStyleRowBandSize w:val="1"/>
      <w:tblStyleColBandSize w:val="1"/>
      <w:tblCellMar>
        <w:left w:w="115" w:type="dxa"/>
        <w:right w:w="115" w:type="dxa"/>
      </w:tblCellMar>
    </w:tblPr>
  </w:style>
  <w:style w:type="table" w:customStyle="1" w:styleId="af1">
    <w:basedOn w:val="TableNormal"/>
    <w:pPr>
      <w:spacing w:after="0" w:line="240" w:lineRule="auto"/>
    </w:pPr>
    <w:rPr>
      <w:rFonts w:ascii="Open Sans" w:eastAsia="Open Sans" w:hAnsi="Open Sans" w:cs="Open Sans"/>
      <w:color w:val="000000"/>
    </w:rPr>
    <w:tblPr>
      <w:tblStyleRowBandSize w:val="1"/>
      <w:tblStyleColBandSize w:val="1"/>
      <w:tblCellMar>
        <w:left w:w="115" w:type="dxa"/>
        <w:right w:w="115" w:type="dxa"/>
      </w:tblCellMar>
    </w:tblPr>
  </w:style>
  <w:style w:type="table" w:customStyle="1" w:styleId="af2">
    <w:basedOn w:val="TableNormal"/>
    <w:pPr>
      <w:spacing w:after="0" w:line="240" w:lineRule="auto"/>
    </w:pPr>
    <w:rPr>
      <w:rFonts w:ascii="Open Sans" w:eastAsia="Open Sans" w:hAnsi="Open Sans" w:cs="Open Sans"/>
      <w:color w:val="00000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arnGen">
      <a:dk1>
        <a:srgbClr val="FFFFFF"/>
      </a:dk1>
      <a:lt1>
        <a:srgbClr val="868E93"/>
      </a:lt1>
      <a:dk2>
        <a:srgbClr val="E1E2E3"/>
      </a:dk2>
      <a:lt2>
        <a:srgbClr val="868E93"/>
      </a:lt2>
      <a:accent1>
        <a:srgbClr val="F47F5D"/>
      </a:accent1>
      <a:accent2>
        <a:srgbClr val="93D4CC"/>
      </a:accent2>
      <a:accent3>
        <a:srgbClr val="C7ADDB"/>
      </a:accent3>
      <a:accent4>
        <a:srgbClr val="9DA57C"/>
      </a:accent4>
      <a:accent5>
        <a:srgbClr val="858AA8"/>
      </a:accent5>
      <a:accent6>
        <a:srgbClr val="F2613A"/>
      </a:accent6>
      <a:hlink>
        <a:srgbClr val="93D4CC"/>
      </a:hlink>
      <a:folHlink>
        <a:srgbClr val="70C6BC"/>
      </a:folHlink>
    </a:clrScheme>
    <a:fontScheme name="Custom 1">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PkvHstL9Fo0qw2Y5nyrWiIMEUw==">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Words>
  <Characters>557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Eleni Nicolaou</cp:lastModifiedBy>
  <cp:revision>4</cp:revision>
  <cp:lastPrinted>2021-07-28T09:26:00Z</cp:lastPrinted>
  <dcterms:created xsi:type="dcterms:W3CDTF">2021-07-28T09:30:00Z</dcterms:created>
  <dcterms:modified xsi:type="dcterms:W3CDTF">2021-07-28T15:22:00Z</dcterms:modified>
</cp:coreProperties>
</file>